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DDF0C" w14:textId="77777777" w:rsidR="00D47ACC" w:rsidRPr="008D513E" w:rsidRDefault="00D47ACC" w:rsidP="00D47ACC">
      <w:pPr>
        <w:jc w:val="center"/>
        <w:rPr>
          <w:rFonts w:ascii="Helvetica Neue" w:hAnsi="Helvetica Neue" w:cs="Al Bayan Plain"/>
          <w:color w:val="0070C0"/>
          <w:sz w:val="36"/>
          <w:szCs w:val="36"/>
        </w:rPr>
      </w:pPr>
      <w:r w:rsidRPr="008D513E">
        <w:rPr>
          <w:rFonts w:ascii="Helvetica Neue" w:hAnsi="Helvetica Neue" w:cs="Al Bayan Plain"/>
          <w:color w:val="0070C0"/>
          <w:sz w:val="36"/>
          <w:szCs w:val="36"/>
        </w:rPr>
        <w:t>Defined Words</w:t>
      </w:r>
    </w:p>
    <w:p w14:paraId="17727B92" w14:textId="77777777" w:rsidR="00EA6794" w:rsidRPr="00D47ACC" w:rsidRDefault="00D47ACC">
      <w:pPr>
        <w:rPr>
          <w:rFonts w:ascii="Helvetica Neue" w:hAnsi="Helvetica Neue" w:cs="Verdana"/>
          <w:color w:val="535353"/>
          <w:sz w:val="32"/>
          <w:szCs w:val="32"/>
        </w:rPr>
      </w:pPr>
      <w:r w:rsidRPr="008D513E">
        <w:rPr>
          <w:rFonts w:ascii="Helvetica Neue" w:hAnsi="Helvetica Neue" w:cs="Al Bayan Plain"/>
          <w:color w:val="0070C0"/>
          <w:sz w:val="32"/>
          <w:szCs w:val="32"/>
        </w:rPr>
        <w:t>Dwell:</w:t>
      </w:r>
      <w:r w:rsidRPr="008D513E">
        <w:rPr>
          <w:rFonts w:ascii="Helvetica Neue" w:hAnsi="Helvetica Neue" w:cs="Verdana"/>
          <w:color w:val="0070C0"/>
          <w:sz w:val="32"/>
          <w:szCs w:val="32"/>
        </w:rPr>
        <w:t xml:space="preserve"> </w:t>
      </w:r>
      <w:r w:rsidRPr="00D47ACC">
        <w:rPr>
          <w:rFonts w:ascii="Helvetica Neue" w:hAnsi="Helvetica Neue" w:cs="Verdana"/>
          <w:color w:val="535353"/>
          <w:sz w:val="32"/>
          <w:szCs w:val="32"/>
        </w:rPr>
        <w:t>to live or stay as a permanent resident; reside.</w:t>
      </w:r>
    </w:p>
    <w:p w14:paraId="1DFB49F6" w14:textId="77777777" w:rsidR="00D47ACC" w:rsidRDefault="00D47ACC">
      <w:pPr>
        <w:rPr>
          <w:rFonts w:ascii="Helvetica Neue" w:hAnsi="Helvetica Neue" w:cs="Verdana"/>
          <w:color w:val="535353"/>
          <w:sz w:val="32"/>
          <w:szCs w:val="32"/>
        </w:rPr>
      </w:pPr>
      <w:r w:rsidRPr="008D513E">
        <w:rPr>
          <w:rFonts w:ascii="Helvetica Neue" w:hAnsi="Helvetica Neue" w:cs="Verdana"/>
          <w:color w:val="0070C0"/>
          <w:sz w:val="32"/>
          <w:szCs w:val="32"/>
        </w:rPr>
        <w:t xml:space="preserve">Rooted: </w:t>
      </w:r>
      <w:r w:rsidRPr="00D47ACC">
        <w:rPr>
          <w:rFonts w:ascii="Helvetica Neue" w:hAnsi="Helvetica Neue" w:cs="Verdana"/>
          <w:color w:val="535353"/>
          <w:sz w:val="32"/>
          <w:szCs w:val="32"/>
        </w:rPr>
        <w:t>firmly implanted</w:t>
      </w:r>
    </w:p>
    <w:p w14:paraId="4C512581" w14:textId="77777777" w:rsidR="00D47ACC" w:rsidRPr="00D47ACC" w:rsidRDefault="00D47ACC" w:rsidP="00D47ACC">
      <w:pPr>
        <w:ind w:left="720" w:hanging="720"/>
        <w:rPr>
          <w:rFonts w:ascii="Helvetica Neue" w:hAnsi="Helvetica Neue" w:cs="Verdana"/>
          <w:color w:val="535353"/>
          <w:sz w:val="32"/>
          <w:szCs w:val="32"/>
        </w:rPr>
      </w:pPr>
      <w:r w:rsidRPr="008D513E">
        <w:rPr>
          <w:rFonts w:ascii="Helvetica Neue" w:hAnsi="Helvetica Neue" w:cs="Verdana"/>
          <w:color w:val="0070C0"/>
          <w:sz w:val="32"/>
          <w:szCs w:val="32"/>
        </w:rPr>
        <w:t xml:space="preserve">Grounded: </w:t>
      </w:r>
      <w:r w:rsidRPr="00D47ACC">
        <w:rPr>
          <w:rFonts w:ascii="Helvetica Neue" w:hAnsi="Helvetica Neue" w:cs="Verdana"/>
          <w:color w:val="535353"/>
          <w:sz w:val="32"/>
          <w:szCs w:val="32"/>
        </w:rPr>
        <w:t>rational or factual support for one's position or attitude, as in a debate or argument</w:t>
      </w:r>
    </w:p>
    <w:p w14:paraId="6018961C" w14:textId="77777777" w:rsidR="00D47ACC" w:rsidRPr="00D47ACC" w:rsidRDefault="00D47ACC" w:rsidP="00D47ACC">
      <w:pPr>
        <w:jc w:val="center"/>
        <w:rPr>
          <w:rFonts w:ascii="Helvetica Neue" w:hAnsi="Helvetica Neue" w:cs="Al Bayan Plain"/>
          <w:sz w:val="28"/>
          <w:szCs w:val="28"/>
        </w:rPr>
      </w:pPr>
    </w:p>
    <w:p w14:paraId="2A439E9E" w14:textId="77777777" w:rsidR="00D47ACC" w:rsidRPr="008D513E" w:rsidRDefault="00D47ACC" w:rsidP="00D47ACC">
      <w:pPr>
        <w:jc w:val="center"/>
        <w:rPr>
          <w:rFonts w:ascii="Helvetica Neue" w:hAnsi="Helvetica Neue" w:cs="Al Bayan Plain"/>
          <w:color w:val="0070C0"/>
          <w:sz w:val="36"/>
          <w:szCs w:val="36"/>
        </w:rPr>
      </w:pPr>
      <w:r w:rsidRPr="008D513E">
        <w:rPr>
          <w:rFonts w:ascii="Helvetica Neue" w:hAnsi="Helvetica Neue" w:cs="Al Bayan Plain"/>
          <w:color w:val="0070C0"/>
          <w:sz w:val="36"/>
          <w:szCs w:val="36"/>
        </w:rPr>
        <w:t>Scripture</w:t>
      </w:r>
    </w:p>
    <w:p w14:paraId="7F28E332" w14:textId="77777777" w:rsidR="00D47ACC" w:rsidRPr="008D513E" w:rsidRDefault="00D47ACC" w:rsidP="00D47ACC">
      <w:pPr>
        <w:widowControl w:val="0"/>
        <w:autoSpaceDE w:val="0"/>
        <w:autoSpaceDN w:val="0"/>
        <w:adjustRightInd w:val="0"/>
        <w:rPr>
          <w:rFonts w:ascii="Helvetica Neue" w:hAnsi="Helvetica Neue" w:cs="Al Bayan Plain"/>
          <w:color w:val="0070C0"/>
          <w:sz w:val="28"/>
          <w:szCs w:val="28"/>
        </w:rPr>
      </w:pPr>
      <w:r w:rsidRPr="008D513E">
        <w:rPr>
          <w:rFonts w:ascii="Helvetica Neue" w:hAnsi="Helvetica Neue" w:cs="Al Bayan Plain"/>
          <w:color w:val="0070C0"/>
          <w:sz w:val="36"/>
          <w:szCs w:val="36"/>
        </w:rPr>
        <w:t>Luke 6:45</w:t>
      </w:r>
      <w:r w:rsidRPr="008D513E">
        <w:rPr>
          <w:rFonts w:ascii="Helvetica Neue" w:hAnsi="Helvetica Neue" w:cs="Al Bayan Plain"/>
          <w:color w:val="0070C0"/>
          <w:sz w:val="28"/>
          <w:szCs w:val="28"/>
        </w:rPr>
        <w:t>English Standard Version (ESV)</w:t>
      </w:r>
    </w:p>
    <w:p w14:paraId="5EA0E029" w14:textId="77777777" w:rsidR="00D47ACC" w:rsidRPr="00D47ACC" w:rsidRDefault="00D47ACC" w:rsidP="00D47ACC">
      <w:pPr>
        <w:rPr>
          <w:rFonts w:ascii="Helvetica Neue" w:hAnsi="Helvetica Neue" w:cs="Al Bayan Plain"/>
          <w:sz w:val="32"/>
          <w:szCs w:val="32"/>
        </w:rPr>
      </w:pPr>
      <w:r w:rsidRPr="00D47ACC">
        <w:rPr>
          <w:rFonts w:ascii="Helvetica Neue" w:hAnsi="Helvetica Neue" w:cs="Al Bayan Plain"/>
          <w:b/>
          <w:bCs/>
        </w:rPr>
        <w:t>45 </w:t>
      </w:r>
      <w:r w:rsidRPr="00D47ACC">
        <w:rPr>
          <w:rFonts w:ascii="Helvetica Neue" w:hAnsi="Helvetica Neue" w:cs="Al Bayan Plain"/>
          <w:sz w:val="32"/>
          <w:szCs w:val="32"/>
        </w:rPr>
        <w:t>The good person out of the good treasure of his heart produces good, and the evil person out of his evil treasure produces evil, for out of the abundance of the heart his mouth speaks.</w:t>
      </w:r>
    </w:p>
    <w:p w14:paraId="5CC46D6B" w14:textId="77777777" w:rsidR="00D47ACC" w:rsidRPr="008D513E" w:rsidRDefault="00D47ACC" w:rsidP="00D47ACC">
      <w:pPr>
        <w:rPr>
          <w:rFonts w:ascii="Helvetica Neue" w:hAnsi="Helvetica Neue" w:cs="Al Bayan Plain"/>
          <w:color w:val="0070C0"/>
          <w:sz w:val="32"/>
          <w:szCs w:val="32"/>
        </w:rPr>
      </w:pPr>
    </w:p>
    <w:p w14:paraId="76A68A9E" w14:textId="77777777" w:rsidR="00D47ACC" w:rsidRPr="008D513E" w:rsidRDefault="00D47ACC" w:rsidP="00D47ACC">
      <w:pPr>
        <w:rPr>
          <w:rFonts w:ascii="Helvetica Neue" w:hAnsi="Helvetica Neue" w:cs="Al Bayan Plain"/>
          <w:color w:val="0070C0"/>
          <w:sz w:val="32"/>
          <w:szCs w:val="32"/>
        </w:rPr>
      </w:pPr>
      <w:r w:rsidRPr="008D513E">
        <w:rPr>
          <w:rFonts w:ascii="Helvetica Neue" w:hAnsi="Helvetica Neue" w:cs="Al Bayan Plain"/>
          <w:color w:val="0070C0"/>
          <w:sz w:val="36"/>
          <w:szCs w:val="36"/>
        </w:rPr>
        <w:t>Ephesians 3:14-21</w:t>
      </w:r>
      <w:r w:rsidRPr="008D513E">
        <w:rPr>
          <w:rFonts w:ascii="Helvetica Neue" w:hAnsi="Helvetica Neue" w:cs="Al Bayan Plain"/>
          <w:color w:val="0070C0"/>
          <w:sz w:val="28"/>
          <w:szCs w:val="28"/>
        </w:rPr>
        <w:t>English Standard Version (ESV)</w:t>
      </w:r>
    </w:p>
    <w:p w14:paraId="6E20CD0D" w14:textId="77777777" w:rsidR="00D47ACC" w:rsidRPr="00D47ACC" w:rsidRDefault="00D47ACC" w:rsidP="00D47ACC">
      <w:pPr>
        <w:widowControl w:val="0"/>
        <w:autoSpaceDE w:val="0"/>
        <w:autoSpaceDN w:val="0"/>
        <w:adjustRightInd w:val="0"/>
        <w:rPr>
          <w:rFonts w:ascii="Helvetica Neue" w:hAnsi="Helvetica Neue" w:cs="Al Bayan Plain"/>
          <w:sz w:val="32"/>
          <w:szCs w:val="32"/>
        </w:rPr>
      </w:pPr>
      <w:r w:rsidRPr="00D47ACC">
        <w:rPr>
          <w:rFonts w:ascii="Helvetica Neue" w:hAnsi="Helvetica Neue" w:cs="Al Bayan Plain"/>
          <w:b/>
          <w:bCs/>
        </w:rPr>
        <w:t>14 </w:t>
      </w:r>
      <w:r w:rsidRPr="00D47ACC">
        <w:rPr>
          <w:rFonts w:ascii="Helvetica Neue" w:hAnsi="Helvetica Neue" w:cs="Al Bayan Plain"/>
          <w:sz w:val="32"/>
          <w:szCs w:val="32"/>
        </w:rPr>
        <w:t xml:space="preserve">For this reason I bow my knees before the Father, </w:t>
      </w:r>
      <w:r w:rsidRPr="00D47ACC">
        <w:rPr>
          <w:rFonts w:ascii="Helvetica Neue" w:hAnsi="Helvetica Neue" w:cs="Al Bayan Plain"/>
          <w:b/>
          <w:bCs/>
        </w:rPr>
        <w:t>15 </w:t>
      </w:r>
      <w:r w:rsidRPr="00D47ACC">
        <w:rPr>
          <w:rFonts w:ascii="Helvetica Neue" w:hAnsi="Helvetica Neue" w:cs="Al Bayan Plain"/>
          <w:sz w:val="32"/>
          <w:szCs w:val="32"/>
        </w:rPr>
        <w:t>from whom every family</w:t>
      </w:r>
      <w:r w:rsidRPr="00D47ACC">
        <w:rPr>
          <w:rFonts w:ascii="Helvetica Neue" w:hAnsi="Helvetica Neue" w:cs="Al Bayan Plain"/>
          <w:sz w:val="20"/>
          <w:szCs w:val="20"/>
        </w:rPr>
        <w:t>[</w:t>
      </w:r>
      <w:r w:rsidRPr="00D47ACC">
        <w:rPr>
          <w:rFonts w:ascii="Helvetica Neue" w:hAnsi="Helvetica Neue" w:cs="Al Bayan Plain"/>
          <w:color w:val="4F1512"/>
          <w:sz w:val="20"/>
          <w:szCs w:val="20"/>
        </w:rPr>
        <w:t>a</w:t>
      </w:r>
      <w:r w:rsidRPr="00D47ACC">
        <w:rPr>
          <w:rFonts w:ascii="Helvetica Neue" w:hAnsi="Helvetica Neue" w:cs="Al Bayan Plain"/>
          <w:sz w:val="20"/>
          <w:szCs w:val="20"/>
        </w:rPr>
        <w:t>]</w:t>
      </w:r>
      <w:r w:rsidRPr="00D47ACC">
        <w:rPr>
          <w:rFonts w:ascii="Helvetica Neue" w:hAnsi="Helvetica Neue" w:cs="Al Bayan Plain"/>
          <w:sz w:val="32"/>
          <w:szCs w:val="32"/>
        </w:rPr>
        <w:t xml:space="preserve"> in heaven and on earth is named, </w:t>
      </w:r>
      <w:r w:rsidRPr="00D47ACC">
        <w:rPr>
          <w:rFonts w:ascii="Helvetica Neue" w:hAnsi="Helvetica Neue" w:cs="Al Bayan Plain"/>
          <w:b/>
          <w:bCs/>
        </w:rPr>
        <w:t>16 </w:t>
      </w:r>
      <w:r w:rsidRPr="00D47ACC">
        <w:rPr>
          <w:rFonts w:ascii="Helvetica Neue" w:hAnsi="Helvetica Neue" w:cs="Al Bayan Plain"/>
          <w:sz w:val="32"/>
          <w:szCs w:val="32"/>
        </w:rPr>
        <w:t xml:space="preserve">that according to the riches of his glory he may grant you to be strengthened with power through his Spirit in your inner being, </w:t>
      </w:r>
      <w:r w:rsidRPr="00D47ACC">
        <w:rPr>
          <w:rFonts w:ascii="Helvetica Neue" w:hAnsi="Helvetica Neue" w:cs="Al Bayan Plain"/>
          <w:b/>
          <w:bCs/>
        </w:rPr>
        <w:t>17 </w:t>
      </w:r>
      <w:r w:rsidRPr="00D47ACC">
        <w:rPr>
          <w:rFonts w:ascii="Helvetica Neue" w:hAnsi="Helvetica Neue" w:cs="Al Bayan Plain"/>
          <w:sz w:val="32"/>
          <w:szCs w:val="32"/>
        </w:rPr>
        <w:t>so that Christ may dwell in your hearts through faith—that you, being rooted an</w:t>
      </w:r>
      <w:bookmarkStart w:id="0" w:name="_GoBack"/>
      <w:bookmarkEnd w:id="0"/>
      <w:r w:rsidRPr="00D47ACC">
        <w:rPr>
          <w:rFonts w:ascii="Helvetica Neue" w:hAnsi="Helvetica Neue" w:cs="Al Bayan Plain"/>
          <w:sz w:val="32"/>
          <w:szCs w:val="32"/>
        </w:rPr>
        <w:t xml:space="preserve">d grounded in love, </w:t>
      </w:r>
      <w:r w:rsidRPr="00D47ACC">
        <w:rPr>
          <w:rFonts w:ascii="Helvetica Neue" w:hAnsi="Helvetica Neue" w:cs="Al Bayan Plain"/>
          <w:b/>
          <w:bCs/>
        </w:rPr>
        <w:t>18 </w:t>
      </w:r>
      <w:r w:rsidRPr="00D47ACC">
        <w:rPr>
          <w:rFonts w:ascii="Helvetica Neue" w:hAnsi="Helvetica Neue" w:cs="Al Bayan Plain"/>
          <w:sz w:val="32"/>
          <w:szCs w:val="32"/>
        </w:rPr>
        <w:t xml:space="preserve">may have strength to comprehend with all the saints what is the breadth and length and height and depth, </w:t>
      </w:r>
      <w:r w:rsidRPr="00D47ACC">
        <w:rPr>
          <w:rFonts w:ascii="Helvetica Neue" w:hAnsi="Helvetica Neue" w:cs="Al Bayan Plain"/>
          <w:b/>
          <w:bCs/>
        </w:rPr>
        <w:t>19 </w:t>
      </w:r>
      <w:r w:rsidRPr="00D47ACC">
        <w:rPr>
          <w:rFonts w:ascii="Helvetica Neue" w:hAnsi="Helvetica Neue" w:cs="Al Bayan Plain"/>
          <w:sz w:val="32"/>
          <w:szCs w:val="32"/>
        </w:rPr>
        <w:t>and to know the love of Christ that surpasses knowledge, that you may be filled with all the fullness of God.</w:t>
      </w:r>
      <w:r w:rsidRPr="00D47ACC">
        <w:rPr>
          <w:rFonts w:ascii="Helvetica Neue" w:hAnsi="Helvetica Neue" w:cs="Al Bayan Plain"/>
          <w:sz w:val="32"/>
          <w:szCs w:val="32"/>
        </w:rPr>
        <w:t xml:space="preserve"> </w:t>
      </w:r>
      <w:r w:rsidRPr="00D47ACC">
        <w:rPr>
          <w:rFonts w:ascii="Helvetica Neue" w:hAnsi="Helvetica Neue" w:cs="Al Bayan Plain"/>
          <w:b/>
          <w:bCs/>
        </w:rPr>
        <w:t>20 </w:t>
      </w:r>
      <w:r w:rsidRPr="00D47ACC">
        <w:rPr>
          <w:rFonts w:ascii="Helvetica Neue" w:hAnsi="Helvetica Neue" w:cs="Al Bayan Plain"/>
          <w:sz w:val="32"/>
          <w:szCs w:val="32"/>
        </w:rPr>
        <w:t xml:space="preserve">Now to him who is able to do far more abundantly than all that we ask or think, according to the power at work within us, </w:t>
      </w:r>
      <w:r w:rsidRPr="00D47ACC">
        <w:rPr>
          <w:rFonts w:ascii="Helvetica Neue" w:hAnsi="Helvetica Neue" w:cs="Al Bayan Plain"/>
          <w:b/>
          <w:bCs/>
        </w:rPr>
        <w:t>21 </w:t>
      </w:r>
      <w:r w:rsidRPr="00D47ACC">
        <w:rPr>
          <w:rFonts w:ascii="Helvetica Neue" w:hAnsi="Helvetica Neue" w:cs="Al Bayan Plain"/>
          <w:sz w:val="32"/>
          <w:szCs w:val="32"/>
        </w:rPr>
        <w:t>to him be glory in the church and in Christ Jesus throughout all generations, forever and ever. Amen.</w:t>
      </w:r>
    </w:p>
    <w:p w14:paraId="7B675D16" w14:textId="77777777" w:rsidR="00D47ACC" w:rsidRPr="00D47ACC" w:rsidRDefault="00D47ACC" w:rsidP="00D47ACC">
      <w:pPr>
        <w:widowControl w:val="0"/>
        <w:autoSpaceDE w:val="0"/>
        <w:autoSpaceDN w:val="0"/>
        <w:adjustRightInd w:val="0"/>
        <w:rPr>
          <w:rFonts w:ascii="Helvetica Neue" w:hAnsi="Helvetica Neue" w:cs="Al Bayan Plain"/>
          <w:sz w:val="32"/>
          <w:szCs w:val="32"/>
        </w:rPr>
      </w:pPr>
    </w:p>
    <w:p w14:paraId="476B0E73" w14:textId="77777777" w:rsidR="00D47ACC" w:rsidRPr="008D513E" w:rsidRDefault="00D47ACC" w:rsidP="00D47ACC">
      <w:pPr>
        <w:widowControl w:val="0"/>
        <w:autoSpaceDE w:val="0"/>
        <w:autoSpaceDN w:val="0"/>
        <w:adjustRightInd w:val="0"/>
        <w:rPr>
          <w:rFonts w:ascii="Helvetica Neue" w:hAnsi="Helvetica Neue" w:cs="Al Bayan Plain"/>
          <w:color w:val="0070C0"/>
          <w:sz w:val="28"/>
          <w:szCs w:val="28"/>
        </w:rPr>
      </w:pPr>
      <w:r w:rsidRPr="008D513E">
        <w:rPr>
          <w:rFonts w:ascii="Helvetica Neue" w:hAnsi="Helvetica Neue" w:cs="Al Bayan Plain"/>
          <w:color w:val="0070C0"/>
          <w:sz w:val="36"/>
          <w:szCs w:val="36"/>
        </w:rPr>
        <w:t>Matthew 28:19-20</w:t>
      </w:r>
      <w:r w:rsidRPr="008D513E">
        <w:rPr>
          <w:rFonts w:ascii="Helvetica Neue" w:hAnsi="Helvetica Neue" w:cs="Al Bayan Plain"/>
          <w:color w:val="0070C0"/>
          <w:sz w:val="28"/>
          <w:szCs w:val="28"/>
        </w:rPr>
        <w:t>English Standard Version (ESV)</w:t>
      </w:r>
    </w:p>
    <w:p w14:paraId="71163C8C" w14:textId="77777777" w:rsidR="00D47ACC" w:rsidRPr="00D47ACC" w:rsidRDefault="00D47ACC" w:rsidP="00D47ACC">
      <w:pPr>
        <w:widowControl w:val="0"/>
        <w:autoSpaceDE w:val="0"/>
        <w:autoSpaceDN w:val="0"/>
        <w:adjustRightInd w:val="0"/>
        <w:rPr>
          <w:rFonts w:ascii="Helvetica Neue" w:hAnsi="Helvetica Neue" w:cs="Al Bayan Plain"/>
          <w:sz w:val="32"/>
          <w:szCs w:val="32"/>
        </w:rPr>
      </w:pPr>
      <w:r w:rsidRPr="00D47ACC">
        <w:rPr>
          <w:rFonts w:ascii="Helvetica Neue" w:hAnsi="Helvetica Neue" w:cs="Al Bayan Plain"/>
          <w:b/>
          <w:bCs/>
        </w:rPr>
        <w:t>19 </w:t>
      </w:r>
      <w:r w:rsidRPr="00D47ACC">
        <w:rPr>
          <w:rFonts w:ascii="Helvetica Neue" w:hAnsi="Helvetica Neue" w:cs="Al Bayan Plain"/>
          <w:sz w:val="32"/>
          <w:szCs w:val="32"/>
        </w:rPr>
        <w:t>Go therefore and make disciples of all nations, baptizing them in</w:t>
      </w:r>
      <w:r w:rsidRPr="00D47ACC">
        <w:rPr>
          <w:rFonts w:ascii="Helvetica Neue" w:hAnsi="Helvetica Neue" w:cs="Al Bayan Plain"/>
          <w:sz w:val="20"/>
          <w:szCs w:val="20"/>
        </w:rPr>
        <w:t>[</w:t>
      </w:r>
      <w:r w:rsidRPr="00D47ACC">
        <w:rPr>
          <w:rFonts w:ascii="Helvetica Neue" w:hAnsi="Helvetica Neue" w:cs="Al Bayan Plain"/>
          <w:color w:val="4F1512"/>
          <w:sz w:val="20"/>
          <w:szCs w:val="20"/>
        </w:rPr>
        <w:t>a</w:t>
      </w:r>
      <w:r w:rsidRPr="00D47ACC">
        <w:rPr>
          <w:rFonts w:ascii="Helvetica Neue" w:hAnsi="Helvetica Neue" w:cs="Al Bayan Plain"/>
          <w:sz w:val="20"/>
          <w:szCs w:val="20"/>
        </w:rPr>
        <w:t>]</w:t>
      </w:r>
      <w:r w:rsidRPr="00D47ACC">
        <w:rPr>
          <w:rFonts w:ascii="Helvetica Neue" w:hAnsi="Helvetica Neue" w:cs="Al Bayan Plain"/>
          <w:sz w:val="32"/>
          <w:szCs w:val="32"/>
        </w:rPr>
        <w:t xml:space="preserve"> the name of the Father and of the Son and of the Holy Spirit, </w:t>
      </w:r>
      <w:r w:rsidRPr="00D47ACC">
        <w:rPr>
          <w:rFonts w:ascii="Helvetica Neue" w:hAnsi="Helvetica Neue" w:cs="Al Bayan Plain"/>
          <w:b/>
          <w:bCs/>
        </w:rPr>
        <w:t>20 </w:t>
      </w:r>
      <w:r w:rsidRPr="00D47ACC">
        <w:rPr>
          <w:rFonts w:ascii="Helvetica Neue" w:hAnsi="Helvetica Neue" w:cs="Al Bayan Plain"/>
          <w:sz w:val="32"/>
          <w:szCs w:val="32"/>
        </w:rPr>
        <w:t>teaching them to observe all that I have commanded you. And behold, I am with you always, to the end of the age.”</w:t>
      </w:r>
    </w:p>
    <w:p w14:paraId="7D1DC0D7" w14:textId="77777777" w:rsidR="00D47ACC" w:rsidRPr="008D513E" w:rsidRDefault="00D47ACC" w:rsidP="00D47ACC">
      <w:pPr>
        <w:widowControl w:val="0"/>
        <w:autoSpaceDE w:val="0"/>
        <w:autoSpaceDN w:val="0"/>
        <w:adjustRightInd w:val="0"/>
        <w:rPr>
          <w:rFonts w:ascii="Helvetica Neue" w:hAnsi="Helvetica Neue" w:cs="Al Bayan Plain"/>
          <w:color w:val="0070C0"/>
          <w:sz w:val="28"/>
          <w:szCs w:val="28"/>
        </w:rPr>
      </w:pPr>
      <w:r w:rsidRPr="008D513E">
        <w:rPr>
          <w:rFonts w:ascii="Helvetica Neue" w:hAnsi="Helvetica Neue" w:cs="Al Bayan Plain"/>
          <w:color w:val="0070C0"/>
          <w:sz w:val="36"/>
          <w:szCs w:val="36"/>
        </w:rPr>
        <w:lastRenderedPageBreak/>
        <w:t>Deuteronomy 1:9</w:t>
      </w:r>
      <w:r w:rsidRPr="008D513E">
        <w:rPr>
          <w:rFonts w:ascii="Helvetica Neue" w:hAnsi="Helvetica Neue" w:cs="Al Bayan Plain"/>
          <w:color w:val="0070C0"/>
          <w:sz w:val="28"/>
          <w:szCs w:val="28"/>
        </w:rPr>
        <w:t>English Standard Version (ESV)</w:t>
      </w:r>
    </w:p>
    <w:p w14:paraId="797BED37" w14:textId="77777777" w:rsidR="00D47ACC" w:rsidRPr="00D47ACC" w:rsidRDefault="00D47ACC" w:rsidP="00D47ACC">
      <w:pPr>
        <w:widowControl w:val="0"/>
        <w:autoSpaceDE w:val="0"/>
        <w:autoSpaceDN w:val="0"/>
        <w:adjustRightInd w:val="0"/>
        <w:rPr>
          <w:rFonts w:ascii="Helvetica Neue" w:hAnsi="Helvetica Neue" w:cs="Al Bayan Plain"/>
          <w:sz w:val="32"/>
          <w:szCs w:val="32"/>
        </w:rPr>
      </w:pPr>
      <w:r w:rsidRPr="00D47ACC">
        <w:rPr>
          <w:rFonts w:ascii="Helvetica Neue" w:hAnsi="Helvetica Neue" w:cs="Al Bayan Plain"/>
          <w:b/>
          <w:bCs/>
        </w:rPr>
        <w:t>9 </w:t>
      </w:r>
      <w:r w:rsidRPr="00D47ACC">
        <w:rPr>
          <w:rFonts w:ascii="Helvetica Neue" w:hAnsi="Helvetica Neue" w:cs="Al Bayan Plain"/>
          <w:sz w:val="32"/>
          <w:szCs w:val="32"/>
        </w:rPr>
        <w:t>“At that time I said to you, ‘I am not able to bear you by myself.</w:t>
      </w:r>
    </w:p>
    <w:p w14:paraId="22485397" w14:textId="77777777" w:rsidR="00D47ACC" w:rsidRPr="00D47ACC" w:rsidRDefault="00D47ACC" w:rsidP="00D47ACC">
      <w:pPr>
        <w:widowControl w:val="0"/>
        <w:autoSpaceDE w:val="0"/>
        <w:autoSpaceDN w:val="0"/>
        <w:adjustRightInd w:val="0"/>
        <w:rPr>
          <w:rFonts w:ascii="Helvetica Neue" w:hAnsi="Helvetica Neue" w:cs="Al Bayan Plain"/>
          <w:sz w:val="36"/>
          <w:szCs w:val="36"/>
        </w:rPr>
      </w:pPr>
    </w:p>
    <w:p w14:paraId="4BBB7E07" w14:textId="77777777" w:rsidR="00D47ACC" w:rsidRPr="008D513E" w:rsidRDefault="00D47ACC" w:rsidP="00D47ACC">
      <w:pPr>
        <w:widowControl w:val="0"/>
        <w:autoSpaceDE w:val="0"/>
        <w:autoSpaceDN w:val="0"/>
        <w:adjustRightInd w:val="0"/>
        <w:rPr>
          <w:rFonts w:ascii="Helvetica Neue" w:hAnsi="Helvetica Neue" w:cs="Al Bayan Plain"/>
          <w:color w:val="0070C0"/>
          <w:sz w:val="28"/>
          <w:szCs w:val="28"/>
        </w:rPr>
      </w:pPr>
      <w:r w:rsidRPr="008D513E">
        <w:rPr>
          <w:rFonts w:ascii="Helvetica Neue" w:hAnsi="Helvetica Neue" w:cs="Al Bayan Plain"/>
          <w:color w:val="0070C0"/>
          <w:sz w:val="36"/>
          <w:szCs w:val="36"/>
        </w:rPr>
        <w:t>Matthew 22:36-40</w:t>
      </w:r>
      <w:r w:rsidRPr="008D513E">
        <w:rPr>
          <w:rFonts w:ascii="Helvetica Neue" w:hAnsi="Helvetica Neue" w:cs="Al Bayan Plain"/>
          <w:color w:val="0070C0"/>
          <w:sz w:val="28"/>
          <w:szCs w:val="28"/>
        </w:rPr>
        <w:t>English Standard Version (ESV)</w:t>
      </w:r>
    </w:p>
    <w:p w14:paraId="72DEB8E4" w14:textId="77777777" w:rsidR="00D47ACC" w:rsidRPr="00D47ACC" w:rsidRDefault="00D47ACC" w:rsidP="00D47ACC">
      <w:pPr>
        <w:widowControl w:val="0"/>
        <w:autoSpaceDE w:val="0"/>
        <w:autoSpaceDN w:val="0"/>
        <w:adjustRightInd w:val="0"/>
        <w:rPr>
          <w:rFonts w:ascii="Helvetica Neue" w:hAnsi="Helvetica Neue" w:cs="Al Bayan Plain"/>
          <w:sz w:val="32"/>
          <w:szCs w:val="32"/>
        </w:rPr>
      </w:pPr>
      <w:r w:rsidRPr="00D47ACC">
        <w:rPr>
          <w:rFonts w:ascii="Helvetica Neue" w:hAnsi="Helvetica Neue" w:cs="Al Bayan Plain"/>
          <w:b/>
          <w:bCs/>
        </w:rPr>
        <w:t>36 </w:t>
      </w:r>
      <w:r w:rsidRPr="00D47ACC">
        <w:rPr>
          <w:rFonts w:ascii="Helvetica Neue" w:hAnsi="Helvetica Neue" w:cs="Al Bayan Plain"/>
          <w:sz w:val="32"/>
          <w:szCs w:val="32"/>
        </w:rPr>
        <w:t xml:space="preserve">“Teacher, which is the great commandment in the Law?” </w:t>
      </w:r>
      <w:r w:rsidRPr="00D47ACC">
        <w:rPr>
          <w:rFonts w:ascii="Helvetica Neue" w:hAnsi="Helvetica Neue" w:cs="Al Bayan Plain"/>
          <w:b/>
          <w:bCs/>
        </w:rPr>
        <w:t>37 </w:t>
      </w:r>
      <w:r w:rsidRPr="00D47ACC">
        <w:rPr>
          <w:rFonts w:ascii="Helvetica Neue" w:hAnsi="Helvetica Neue" w:cs="Al Bayan Plain"/>
          <w:sz w:val="32"/>
          <w:szCs w:val="32"/>
        </w:rPr>
        <w:t xml:space="preserve">And he said to him, “You shall love the Lord your God with all your heart and with all your soul and with all your mind. </w:t>
      </w:r>
      <w:r w:rsidRPr="00D47ACC">
        <w:rPr>
          <w:rFonts w:ascii="Helvetica Neue" w:hAnsi="Helvetica Neue" w:cs="Al Bayan Plain"/>
          <w:b/>
          <w:bCs/>
        </w:rPr>
        <w:t>38 </w:t>
      </w:r>
      <w:r w:rsidRPr="00D47ACC">
        <w:rPr>
          <w:rFonts w:ascii="Helvetica Neue" w:hAnsi="Helvetica Neue" w:cs="Al Bayan Plain"/>
          <w:sz w:val="32"/>
          <w:szCs w:val="32"/>
        </w:rPr>
        <w:t xml:space="preserve">This is the great and first commandment. </w:t>
      </w:r>
      <w:r w:rsidRPr="00D47ACC">
        <w:rPr>
          <w:rFonts w:ascii="Helvetica Neue" w:hAnsi="Helvetica Neue" w:cs="Al Bayan Plain"/>
          <w:b/>
          <w:bCs/>
        </w:rPr>
        <w:t>39 </w:t>
      </w:r>
      <w:r w:rsidRPr="00D47ACC">
        <w:rPr>
          <w:rFonts w:ascii="Helvetica Neue" w:hAnsi="Helvetica Neue" w:cs="Al Bayan Plain"/>
          <w:sz w:val="32"/>
          <w:szCs w:val="32"/>
        </w:rPr>
        <w:t xml:space="preserve">And a second is like it: You shall love your neighbor as yourself. </w:t>
      </w:r>
      <w:r w:rsidRPr="00D47ACC">
        <w:rPr>
          <w:rFonts w:ascii="Helvetica Neue" w:hAnsi="Helvetica Neue" w:cs="Al Bayan Plain"/>
          <w:b/>
          <w:bCs/>
        </w:rPr>
        <w:t>40 </w:t>
      </w:r>
      <w:r w:rsidRPr="00D47ACC">
        <w:rPr>
          <w:rFonts w:ascii="Helvetica Neue" w:hAnsi="Helvetica Neue" w:cs="Al Bayan Plain"/>
          <w:sz w:val="32"/>
          <w:szCs w:val="32"/>
        </w:rPr>
        <w:t>On these two commandments depend all the Law and the Prophets.”</w:t>
      </w:r>
    </w:p>
    <w:p w14:paraId="656807AD" w14:textId="77777777" w:rsidR="00D47ACC" w:rsidRPr="00D47ACC" w:rsidRDefault="00D47ACC" w:rsidP="00D47ACC">
      <w:pPr>
        <w:widowControl w:val="0"/>
        <w:autoSpaceDE w:val="0"/>
        <w:autoSpaceDN w:val="0"/>
        <w:adjustRightInd w:val="0"/>
        <w:rPr>
          <w:rFonts w:ascii="Helvetica Neue" w:hAnsi="Helvetica Neue" w:cs="Al Bayan Plain"/>
          <w:sz w:val="32"/>
          <w:szCs w:val="32"/>
        </w:rPr>
      </w:pPr>
    </w:p>
    <w:sectPr w:rsidR="00D47ACC" w:rsidRPr="00D47ACC" w:rsidSect="00782BD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6CEEA" w14:textId="77777777" w:rsidR="00721969" w:rsidRDefault="00721969" w:rsidP="008D513E">
      <w:r>
        <w:separator/>
      </w:r>
    </w:p>
  </w:endnote>
  <w:endnote w:type="continuationSeparator" w:id="0">
    <w:p w14:paraId="21253DD3" w14:textId="77777777" w:rsidR="00721969" w:rsidRDefault="00721969" w:rsidP="008D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l Bayan Plain">
    <w:panose1 w:val="00000000000000000000"/>
    <w:charset w:val="B2"/>
    <w:family w:val="auto"/>
    <w:pitch w:val="variable"/>
    <w:sig w:usb0="00002001" w:usb1="00000000" w:usb2="00000008" w:usb3="00000000" w:csb0="0000004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5F1E0" w14:textId="77777777" w:rsidR="008D513E" w:rsidRDefault="008D513E" w:rsidP="008D513E">
    <w:pPr>
      <w:pStyle w:val="Footer"/>
      <w:tabs>
        <w:tab w:val="left" w:pos="340"/>
      </w:tabs>
    </w:pPr>
    <w:r>
      <w:tab/>
    </w:r>
    <w:proofErr w:type="spellStart"/>
    <w:r>
      <w:t>david</w:t>
    </w:r>
    <w:proofErr w:type="spellEnd"/>
    <w:r>
      <w:t xml:space="preserve"> s. </w:t>
    </w:r>
    <w:proofErr w:type="spellStart"/>
    <w:r>
      <w:t>wilson</w:t>
    </w:r>
    <w:proofErr w:type="spellEnd"/>
    <w:r>
      <w:tab/>
    </w:r>
    <w:proofErr w:type="spellStart"/>
    <w:r>
      <w:t>theway</w:t>
    </w:r>
    <w:proofErr w:type="spellEnd"/>
    <w:r>
      <w:t xml:space="preserve"> church</w:t>
    </w:r>
    <w:r>
      <w:tab/>
      <w:t>Sunday, February 28,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42A80" w14:textId="77777777" w:rsidR="00721969" w:rsidRDefault="00721969" w:rsidP="008D513E">
      <w:r>
        <w:separator/>
      </w:r>
    </w:p>
  </w:footnote>
  <w:footnote w:type="continuationSeparator" w:id="0">
    <w:p w14:paraId="5D218B72" w14:textId="77777777" w:rsidR="00721969" w:rsidRDefault="00721969" w:rsidP="008D51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456B3" w14:textId="77777777" w:rsidR="008D513E" w:rsidRPr="008D513E" w:rsidRDefault="008D513E" w:rsidP="008D513E">
    <w:pPr>
      <w:pStyle w:val="Header"/>
      <w:jc w:val="center"/>
      <w:rPr>
        <w:sz w:val="36"/>
        <w:szCs w:val="36"/>
      </w:rPr>
    </w:pPr>
    <w:r w:rsidRPr="008D513E">
      <w:rPr>
        <w:sz w:val="36"/>
        <w:szCs w:val="36"/>
      </w:rPr>
      <w:t>The Love of Discipleship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CC"/>
    <w:rsid w:val="005248DD"/>
    <w:rsid w:val="006D2C32"/>
    <w:rsid w:val="00721969"/>
    <w:rsid w:val="00782BD2"/>
    <w:rsid w:val="008D513E"/>
    <w:rsid w:val="009962ED"/>
    <w:rsid w:val="00BC17B9"/>
    <w:rsid w:val="00C03078"/>
    <w:rsid w:val="00D4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9AFF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13E"/>
    <w:pPr>
      <w:tabs>
        <w:tab w:val="center" w:pos="4680"/>
        <w:tab w:val="right" w:pos="9360"/>
      </w:tabs>
    </w:pPr>
  </w:style>
  <w:style w:type="character" w:customStyle="1" w:styleId="HeaderChar">
    <w:name w:val="Header Char"/>
    <w:basedOn w:val="DefaultParagraphFont"/>
    <w:link w:val="Header"/>
    <w:uiPriority w:val="99"/>
    <w:rsid w:val="008D513E"/>
  </w:style>
  <w:style w:type="paragraph" w:styleId="Footer">
    <w:name w:val="footer"/>
    <w:basedOn w:val="Normal"/>
    <w:link w:val="FooterChar"/>
    <w:uiPriority w:val="99"/>
    <w:unhideWhenUsed/>
    <w:rsid w:val="008D513E"/>
    <w:pPr>
      <w:tabs>
        <w:tab w:val="center" w:pos="4680"/>
        <w:tab w:val="right" w:pos="9360"/>
      </w:tabs>
    </w:pPr>
  </w:style>
  <w:style w:type="character" w:customStyle="1" w:styleId="FooterChar">
    <w:name w:val="Footer Char"/>
    <w:basedOn w:val="DefaultParagraphFont"/>
    <w:link w:val="Footer"/>
    <w:uiPriority w:val="99"/>
    <w:rsid w:val="008D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314</Words>
  <Characters>1791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Wilson</dc:creator>
  <cp:keywords/>
  <dc:description/>
  <cp:lastModifiedBy>Luke Wilson</cp:lastModifiedBy>
  <cp:revision>1</cp:revision>
  <cp:lastPrinted>2016-03-06T12:33:00Z</cp:lastPrinted>
  <dcterms:created xsi:type="dcterms:W3CDTF">2016-03-06T12:21:00Z</dcterms:created>
  <dcterms:modified xsi:type="dcterms:W3CDTF">2016-03-06T12:35:00Z</dcterms:modified>
</cp:coreProperties>
</file>