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EA74" w14:textId="5F42DFB0" w:rsidR="00273D81" w:rsidRDefault="009B0369" w:rsidP="005703A5">
      <w:pPr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B</w:t>
      </w:r>
      <w:r w:rsidR="00273D81">
        <w:rPr>
          <w:b/>
          <w:bCs/>
          <w:sz w:val="56"/>
          <w:szCs w:val="56"/>
        </w:rPr>
        <w:t xml:space="preserve">est Christmas Gift You Can Give </w:t>
      </w:r>
      <w:r>
        <w:rPr>
          <w:b/>
          <w:bCs/>
          <w:sz w:val="56"/>
          <w:szCs w:val="56"/>
        </w:rPr>
        <w:t>Your Family</w:t>
      </w:r>
      <w:r w:rsidR="00C057EE">
        <w:rPr>
          <w:b/>
          <w:bCs/>
          <w:sz w:val="56"/>
          <w:szCs w:val="56"/>
        </w:rPr>
        <w:t xml:space="preserve"> Part II</w:t>
      </w:r>
    </w:p>
    <w:p w14:paraId="0446E1A5" w14:textId="77B09ECE" w:rsidR="00273D81" w:rsidRPr="00273D81" w:rsidRDefault="006C1832" w:rsidP="00273D81">
      <w:pPr>
        <w:rPr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F041D57" wp14:editId="63A2F52F">
            <wp:simplePos x="0" y="0"/>
            <wp:positionH relativeFrom="column">
              <wp:posOffset>4457700</wp:posOffset>
            </wp:positionH>
            <wp:positionV relativeFrom="paragraph">
              <wp:posOffset>349250</wp:posOffset>
            </wp:positionV>
            <wp:extent cx="1828800" cy="1943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12-19 at 4.10.3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08968" w14:textId="19694CB6" w:rsidR="00273D81" w:rsidRPr="00273D81" w:rsidRDefault="006C1832" w:rsidP="00273D8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46EDDD3" wp14:editId="797248EE">
            <wp:simplePos x="0" y="0"/>
            <wp:positionH relativeFrom="column">
              <wp:posOffset>2171700</wp:posOffset>
            </wp:positionH>
            <wp:positionV relativeFrom="paragraph">
              <wp:posOffset>46990</wp:posOffset>
            </wp:positionV>
            <wp:extent cx="2171700" cy="1817370"/>
            <wp:effectExtent l="0" t="0" r="1270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12-19 at 4.09.2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21" cy="1817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ADF9C16" wp14:editId="315DC5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0600" cy="187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2-19 at 4.08.3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805B3" w14:textId="55C67661" w:rsidR="00273D81" w:rsidRPr="00273D81" w:rsidRDefault="00273D81" w:rsidP="00273D81">
      <w:pPr>
        <w:rPr>
          <w:sz w:val="56"/>
          <w:szCs w:val="56"/>
        </w:rPr>
      </w:pPr>
    </w:p>
    <w:p w14:paraId="42563B0F" w14:textId="1202BD4E" w:rsidR="005703A5" w:rsidRDefault="005703A5" w:rsidP="00273D81">
      <w:pPr>
        <w:spacing w:line="360" w:lineRule="auto"/>
        <w:rPr>
          <w:b/>
          <w:bCs/>
          <w:sz w:val="56"/>
          <w:szCs w:val="56"/>
        </w:rPr>
      </w:pPr>
    </w:p>
    <w:p w14:paraId="01247CE7" w14:textId="79AC9EFF" w:rsidR="005703A5" w:rsidRPr="008A66AE" w:rsidRDefault="006C1832" w:rsidP="005703A5">
      <w:pPr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B215DD1" wp14:editId="6E4AEC49">
            <wp:simplePos x="0" y="0"/>
            <wp:positionH relativeFrom="column">
              <wp:posOffset>3086100</wp:posOffset>
            </wp:positionH>
            <wp:positionV relativeFrom="paragraph">
              <wp:posOffset>416560</wp:posOffset>
            </wp:positionV>
            <wp:extent cx="3200400" cy="1930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5-12-19 at 4.12.31 PM.png"/>
                    <pic:cNvPicPr/>
                  </pic:nvPicPr>
                  <pic:blipFill>
                    <a:blip r:embed="rId11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3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183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D76226" wp14:editId="02B9F5D3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3200400" cy="2189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5-12-19 at 4.11.4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8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69B6447" wp14:editId="0C889EF6">
            <wp:simplePos x="0" y="0"/>
            <wp:positionH relativeFrom="column">
              <wp:posOffset>3086100</wp:posOffset>
            </wp:positionH>
            <wp:positionV relativeFrom="paragraph">
              <wp:posOffset>302260</wp:posOffset>
            </wp:positionV>
            <wp:extent cx="3200400" cy="2171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5-12-19 at 4.12.2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86436" w14:textId="7029599A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5B895198" w14:textId="59750779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3E0C21D7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727B04FA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747ADCC9" w14:textId="026FAFCA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2874EF80" w14:textId="66613446" w:rsidR="005703A5" w:rsidRDefault="006C1832" w:rsidP="005703A5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</w:p>
    <w:p w14:paraId="05ED82B1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03BB7701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49D10567" w14:textId="77777777" w:rsidR="005703A5" w:rsidRPr="00B078F7" w:rsidRDefault="005703A5" w:rsidP="00570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B078F7">
        <w:rPr>
          <w:rFonts w:ascii="Times New Roman" w:hAnsi="Times New Roman" w:cs="Times New Roman"/>
          <w:b/>
          <w:bCs/>
          <w:sz w:val="72"/>
          <w:szCs w:val="72"/>
        </w:rPr>
        <w:t>the</w:t>
      </w:r>
      <w:r w:rsidRPr="00B078F7">
        <w:rPr>
          <w:rFonts w:ascii="Times New Roman" w:hAnsi="Times New Roman" w:cs="Times New Roman"/>
          <w:b/>
          <w:bCs/>
          <w:color w:val="3366FF"/>
          <w:sz w:val="72"/>
          <w:szCs w:val="72"/>
        </w:rPr>
        <w:t>way</w:t>
      </w:r>
      <w:proofErr w:type="gramEnd"/>
      <w:r w:rsidRPr="00B078F7">
        <w:rPr>
          <w:rFonts w:ascii="Times New Roman" w:hAnsi="Times New Roman" w:cs="Times New Roman"/>
          <w:b/>
          <w:bCs/>
          <w:sz w:val="72"/>
          <w:szCs w:val="72"/>
        </w:rPr>
        <w:t xml:space="preserve"> church</w:t>
      </w:r>
    </w:p>
    <w:p w14:paraId="72C9286A" w14:textId="26B5E2C3" w:rsidR="005703A5" w:rsidRPr="00B078F7" w:rsidRDefault="00C057EE" w:rsidP="00570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Sunday, December 20</w:t>
      </w:r>
      <w:r w:rsidR="005703A5" w:rsidRPr="00B078F7">
        <w:rPr>
          <w:rFonts w:ascii="Times New Roman" w:hAnsi="Times New Roman" w:cs="Times New Roman"/>
          <w:b/>
          <w:bCs/>
          <w:sz w:val="72"/>
          <w:szCs w:val="72"/>
        </w:rPr>
        <w:t>, 2015</w:t>
      </w:r>
    </w:p>
    <w:p w14:paraId="3957121B" w14:textId="6E129B15" w:rsidR="005703A5" w:rsidRDefault="005703A5" w:rsidP="008D04B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78F7">
        <w:rPr>
          <w:rFonts w:ascii="Times New Roman" w:hAnsi="Times New Roman" w:cs="Times New Roman"/>
          <w:b/>
          <w:bCs/>
          <w:sz w:val="72"/>
          <w:szCs w:val="72"/>
        </w:rPr>
        <w:t>David S. Wilson</w:t>
      </w:r>
    </w:p>
    <w:p w14:paraId="1896E879" w14:textId="77777777" w:rsidR="00AD7115" w:rsidRPr="00AD7115" w:rsidRDefault="00AD7115" w:rsidP="008D04B6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2F2F16" w14:textId="4734487C" w:rsidR="001016B1" w:rsidRDefault="001016B1" w:rsidP="009B036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Five things we must note about the wife:</w:t>
      </w:r>
    </w:p>
    <w:p w14:paraId="2E42BBE6" w14:textId="751F2751" w:rsidR="001016B1" w:rsidRPr="008D04B6" w:rsidRDefault="001016B1" w:rsidP="009B0369">
      <w:pPr>
        <w:spacing w:line="360" w:lineRule="auto"/>
        <w:jc w:val="both"/>
        <w:rPr>
          <w:bCs/>
          <w:sz w:val="28"/>
          <w:szCs w:val="28"/>
        </w:rPr>
      </w:pPr>
      <w:r w:rsidRPr="001016B1">
        <w:rPr>
          <w:bCs/>
          <w:sz w:val="28"/>
          <w:szCs w:val="28"/>
        </w:rPr>
        <w:t>1. The SUBMISSION of the wife.</w:t>
      </w:r>
    </w:p>
    <w:p w14:paraId="26CE2DFE" w14:textId="2FEEBEEC" w:rsidR="001016B1" w:rsidRPr="008D04B6" w:rsidRDefault="00C057EE" w:rsidP="009B03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Ephesians 5:</w:t>
      </w:r>
      <w:r w:rsidRPr="00C057EE">
        <w:rPr>
          <w:b/>
          <w:bCs/>
          <w:sz w:val="28"/>
          <w:szCs w:val="28"/>
        </w:rPr>
        <w:t>22 </w:t>
      </w:r>
      <w:r w:rsidRPr="00C057EE">
        <w:rPr>
          <w:b/>
          <w:sz w:val="28"/>
          <w:szCs w:val="28"/>
        </w:rPr>
        <w:t xml:space="preserve">Wives, submit to your own husbands, as to the Lord. </w:t>
      </w:r>
      <w:r w:rsidRPr="00C057EE">
        <w:rPr>
          <w:b/>
          <w:bCs/>
          <w:sz w:val="28"/>
          <w:szCs w:val="28"/>
        </w:rPr>
        <w:t>23 </w:t>
      </w:r>
      <w:r w:rsidRPr="00C057EE">
        <w:rPr>
          <w:b/>
          <w:sz w:val="28"/>
          <w:szCs w:val="28"/>
        </w:rPr>
        <w:t xml:space="preserve">For the husband is head of the wife, as also Christ is head of the church; and He is the Savior of the body. </w:t>
      </w:r>
      <w:r w:rsidRPr="00C057EE">
        <w:rPr>
          <w:b/>
          <w:bCs/>
          <w:sz w:val="28"/>
          <w:szCs w:val="28"/>
        </w:rPr>
        <w:t>24 </w:t>
      </w:r>
      <w:r w:rsidRPr="00C057EE">
        <w:rPr>
          <w:b/>
          <w:sz w:val="28"/>
          <w:szCs w:val="28"/>
        </w:rPr>
        <w:t xml:space="preserve">Therefore, just as the church is subject to Christ, so </w:t>
      </w:r>
      <w:r w:rsidRPr="00C057EE">
        <w:rPr>
          <w:b/>
          <w:i/>
          <w:iCs/>
          <w:sz w:val="28"/>
          <w:szCs w:val="28"/>
        </w:rPr>
        <w:t>let</w:t>
      </w:r>
      <w:r w:rsidRPr="00C057EE">
        <w:rPr>
          <w:b/>
          <w:sz w:val="28"/>
          <w:szCs w:val="28"/>
        </w:rPr>
        <w:t xml:space="preserve"> the wives </w:t>
      </w:r>
      <w:r w:rsidRPr="00C057EE">
        <w:rPr>
          <w:b/>
          <w:i/>
          <w:iCs/>
          <w:sz w:val="28"/>
          <w:szCs w:val="28"/>
        </w:rPr>
        <w:t>be</w:t>
      </w:r>
      <w:r w:rsidRPr="00C057EE">
        <w:rPr>
          <w:b/>
          <w:sz w:val="28"/>
          <w:szCs w:val="28"/>
        </w:rPr>
        <w:t xml:space="preserve"> to their own husbands in everything.</w:t>
      </w:r>
    </w:p>
    <w:p w14:paraId="4BB56A83" w14:textId="3CAB32C8" w:rsidR="001016B1" w:rsidRDefault="001016B1" w:rsidP="008D04B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71261">
        <w:rPr>
          <w:sz w:val="28"/>
          <w:szCs w:val="28"/>
        </w:rPr>
        <w:t xml:space="preserve">To submit means to yield to. </w:t>
      </w:r>
    </w:p>
    <w:p w14:paraId="09C402AD" w14:textId="6663019F" w:rsidR="001016B1" w:rsidRPr="008D04B6" w:rsidRDefault="001016B1" w:rsidP="001016B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04B6">
        <w:rPr>
          <w:sz w:val="28"/>
          <w:szCs w:val="28"/>
        </w:rPr>
        <w:t xml:space="preserve">Your submission must be in line with your submission to Jesus! </w:t>
      </w:r>
    </w:p>
    <w:p w14:paraId="3FA76D95" w14:textId="285321B4" w:rsidR="001016B1" w:rsidRPr="008D04B6" w:rsidRDefault="001016B1" w:rsidP="001016B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04B6">
        <w:rPr>
          <w:sz w:val="28"/>
          <w:szCs w:val="28"/>
        </w:rPr>
        <w:t>The scripture says to submit to your husbands as the church</w:t>
      </w:r>
      <w:r w:rsidR="0072656D" w:rsidRPr="008D04B6">
        <w:rPr>
          <w:sz w:val="28"/>
          <w:szCs w:val="28"/>
        </w:rPr>
        <w:t xml:space="preserve"> does to Jesus Christ. W</w:t>
      </w:r>
      <w:r w:rsidRPr="008D04B6">
        <w:rPr>
          <w:sz w:val="28"/>
          <w:szCs w:val="28"/>
        </w:rPr>
        <w:t xml:space="preserve">ives that refuse to submit to Christ Jesus will reflect such rebellion in their homes. </w:t>
      </w:r>
    </w:p>
    <w:p w14:paraId="6CCBD370" w14:textId="77777777" w:rsidR="008D04B6" w:rsidRPr="008D04B6" w:rsidRDefault="001016B1" w:rsidP="00507DE7">
      <w:pPr>
        <w:pStyle w:val="ListParagraph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8D04B6">
        <w:rPr>
          <w:sz w:val="28"/>
          <w:szCs w:val="28"/>
        </w:rPr>
        <w:t xml:space="preserve">Submit to your husbands as the church does to Jesus Christ. How does Jesus lead the Church? </w:t>
      </w:r>
    </w:p>
    <w:p w14:paraId="37048508" w14:textId="627B5224" w:rsidR="00971261" w:rsidRPr="008D04B6" w:rsidRDefault="00971261" w:rsidP="008D04B6">
      <w:pPr>
        <w:spacing w:line="360" w:lineRule="auto"/>
        <w:jc w:val="both"/>
        <w:rPr>
          <w:bCs/>
          <w:sz w:val="28"/>
          <w:szCs w:val="28"/>
        </w:rPr>
      </w:pPr>
      <w:r w:rsidRPr="008D04B6">
        <w:rPr>
          <w:bCs/>
          <w:sz w:val="28"/>
          <w:szCs w:val="28"/>
        </w:rPr>
        <w:t>2. The STRENGTH of the wife.</w:t>
      </w:r>
    </w:p>
    <w:p w14:paraId="6BD1C0F6" w14:textId="529B6E99" w:rsidR="00971261" w:rsidRDefault="00C057EE" w:rsidP="00507DE7">
      <w:pPr>
        <w:spacing w:line="360" w:lineRule="auto"/>
        <w:jc w:val="both"/>
        <w:rPr>
          <w:b/>
          <w:sz w:val="28"/>
          <w:szCs w:val="28"/>
        </w:rPr>
      </w:pPr>
      <w:r w:rsidRPr="00C057EE">
        <w:rPr>
          <w:b/>
          <w:bCs/>
          <w:sz w:val="28"/>
          <w:szCs w:val="28"/>
        </w:rPr>
        <w:t>Genesis 2:18 </w:t>
      </w:r>
      <w:r w:rsidRPr="00C057EE">
        <w:rPr>
          <w:b/>
          <w:sz w:val="28"/>
          <w:szCs w:val="28"/>
        </w:rPr>
        <w:t>And the Lord God said, “</w:t>
      </w:r>
      <w:r w:rsidRPr="00C057EE">
        <w:rPr>
          <w:b/>
          <w:i/>
          <w:iCs/>
          <w:sz w:val="28"/>
          <w:szCs w:val="28"/>
        </w:rPr>
        <w:t>It is</w:t>
      </w:r>
      <w:r w:rsidRPr="00C057EE">
        <w:rPr>
          <w:b/>
          <w:sz w:val="28"/>
          <w:szCs w:val="28"/>
        </w:rPr>
        <w:t xml:space="preserve"> not good that man should be alone; I will make him a helper comparable to him.”</w:t>
      </w:r>
    </w:p>
    <w:p w14:paraId="18373FCF" w14:textId="1150F4C7" w:rsidR="00971261" w:rsidRPr="00971261" w:rsidRDefault="00971261" w:rsidP="00971261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1261">
        <w:rPr>
          <w:sz w:val="28"/>
          <w:szCs w:val="28"/>
        </w:rPr>
        <w:t>What was</w:t>
      </w:r>
      <w:r w:rsidR="0072656D">
        <w:rPr>
          <w:sz w:val="28"/>
          <w:szCs w:val="28"/>
        </w:rPr>
        <w:t xml:space="preserve"> God doing when He said it is no</w:t>
      </w:r>
      <w:r w:rsidRPr="00971261">
        <w:rPr>
          <w:sz w:val="28"/>
          <w:szCs w:val="28"/>
        </w:rPr>
        <w:t xml:space="preserve">t good? </w:t>
      </w:r>
    </w:p>
    <w:p w14:paraId="07ED7AD6" w14:textId="10AB32B3" w:rsidR="00971261" w:rsidRDefault="00971261" w:rsidP="00971261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Hebrew word for help here is </w:t>
      </w:r>
      <w:proofErr w:type="spellStart"/>
      <w:r>
        <w:rPr>
          <w:i/>
          <w:sz w:val="28"/>
          <w:szCs w:val="28"/>
        </w:rPr>
        <w:t>ezer</w:t>
      </w:r>
      <w:proofErr w:type="spellEnd"/>
      <w:r>
        <w:rPr>
          <w:i/>
          <w:sz w:val="28"/>
          <w:szCs w:val="28"/>
        </w:rPr>
        <w:t xml:space="preserve"> </w:t>
      </w:r>
      <w:r w:rsidR="0072656D">
        <w:rPr>
          <w:sz w:val="28"/>
          <w:szCs w:val="28"/>
        </w:rPr>
        <w:t>(ā-</w:t>
      </w:r>
      <w:proofErr w:type="spellStart"/>
      <w:r>
        <w:rPr>
          <w:sz w:val="28"/>
          <w:szCs w:val="28"/>
        </w:rPr>
        <w:t>zer</w:t>
      </w:r>
      <w:proofErr w:type="spellEnd"/>
      <w:r>
        <w:rPr>
          <w:sz w:val="28"/>
          <w:szCs w:val="28"/>
        </w:rPr>
        <w:t xml:space="preserve">). </w:t>
      </w:r>
    </w:p>
    <w:p w14:paraId="7FE31D41" w14:textId="38BEB3E1" w:rsidR="00971261" w:rsidRDefault="00971261" w:rsidP="00971261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term is used 21 times in the scripture. </w:t>
      </w:r>
    </w:p>
    <w:p w14:paraId="09631238" w14:textId="5BAEF8DF" w:rsidR="00971261" w:rsidRDefault="00971261" w:rsidP="00971261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 times it speaks of God’s assisting power.</w:t>
      </w:r>
    </w:p>
    <w:p w14:paraId="0B877A2B" w14:textId="557A51EA" w:rsidR="00971261" w:rsidRPr="008D04B6" w:rsidRDefault="00971261" w:rsidP="008D04B6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times it speaks of the woman.</w:t>
      </w:r>
    </w:p>
    <w:p w14:paraId="60BD2E36" w14:textId="55321BCD" w:rsidR="00971261" w:rsidRPr="008D04B6" w:rsidRDefault="00971261" w:rsidP="008D04B6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The STRUCTURE of the wife.</w:t>
      </w:r>
    </w:p>
    <w:p w14:paraId="265A1D63" w14:textId="1E475E43" w:rsidR="00C057EE" w:rsidRPr="00C057EE" w:rsidRDefault="00C057EE" w:rsidP="00C057EE">
      <w:pPr>
        <w:spacing w:line="360" w:lineRule="auto"/>
        <w:jc w:val="both"/>
        <w:rPr>
          <w:b/>
          <w:sz w:val="28"/>
          <w:szCs w:val="28"/>
        </w:rPr>
      </w:pPr>
      <w:r w:rsidRPr="00C057EE">
        <w:rPr>
          <w:b/>
          <w:sz w:val="28"/>
          <w:szCs w:val="28"/>
        </w:rPr>
        <w:t>Genesis 2:22</w:t>
      </w:r>
    </w:p>
    <w:p w14:paraId="333AA036" w14:textId="7E6171DE" w:rsidR="00C057EE" w:rsidRDefault="00C057EE" w:rsidP="00C057EE">
      <w:pPr>
        <w:spacing w:line="360" w:lineRule="auto"/>
        <w:jc w:val="both"/>
        <w:rPr>
          <w:b/>
          <w:sz w:val="28"/>
          <w:szCs w:val="28"/>
        </w:rPr>
      </w:pPr>
      <w:r w:rsidRPr="00C057EE">
        <w:rPr>
          <w:b/>
          <w:bCs/>
          <w:sz w:val="28"/>
          <w:szCs w:val="28"/>
        </w:rPr>
        <w:t>22 </w:t>
      </w:r>
      <w:r w:rsidRPr="00C057EE">
        <w:rPr>
          <w:b/>
          <w:sz w:val="28"/>
          <w:szCs w:val="28"/>
        </w:rPr>
        <w:t xml:space="preserve">Then the rib </w:t>
      </w:r>
      <w:proofErr w:type="gramStart"/>
      <w:r w:rsidRPr="00C057EE">
        <w:rPr>
          <w:b/>
          <w:sz w:val="28"/>
          <w:szCs w:val="28"/>
        </w:rPr>
        <w:t>which</w:t>
      </w:r>
      <w:proofErr w:type="gramEnd"/>
      <w:r w:rsidRPr="00C057EE">
        <w:rPr>
          <w:b/>
          <w:sz w:val="28"/>
          <w:szCs w:val="28"/>
        </w:rPr>
        <w:t xml:space="preserve"> the Lord God had taken from man He made into a woman, and He brought her to the man.</w:t>
      </w:r>
    </w:p>
    <w:p w14:paraId="6B211726" w14:textId="2E118CE6" w:rsidR="00C057EE" w:rsidRDefault="00971261" w:rsidP="00971261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Adam was made from dust.</w:t>
      </w:r>
    </w:p>
    <w:p w14:paraId="6B8D7D6C" w14:textId="212F59F5" w:rsidR="00971261" w:rsidRDefault="0072656D" w:rsidP="00971261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 was made from </w:t>
      </w:r>
      <w:r w:rsidR="00971261">
        <w:rPr>
          <w:sz w:val="28"/>
          <w:szCs w:val="28"/>
        </w:rPr>
        <w:t>bone.</w:t>
      </w:r>
    </w:p>
    <w:p w14:paraId="524AE074" w14:textId="4D4A7379" w:rsidR="00971261" w:rsidRDefault="00971261" w:rsidP="00971261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Adam was formed, </w:t>
      </w:r>
      <w:proofErr w:type="spellStart"/>
      <w:r>
        <w:rPr>
          <w:i/>
          <w:sz w:val="28"/>
          <w:szCs w:val="28"/>
        </w:rPr>
        <w:t>yatsar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yätsar</w:t>
      </w:r>
      <w:proofErr w:type="spellEnd"/>
      <w:r>
        <w:rPr>
          <w:sz w:val="28"/>
          <w:szCs w:val="28"/>
        </w:rPr>
        <w:t>) which means to form, fashion, frame (as a potter fashions clay).</w:t>
      </w:r>
    </w:p>
    <w:p w14:paraId="72056F65" w14:textId="77777777" w:rsidR="00B672E6" w:rsidRDefault="00971261" w:rsidP="00B672E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 was made, </w:t>
      </w:r>
      <w:proofErr w:type="spellStart"/>
      <w:r>
        <w:rPr>
          <w:i/>
          <w:sz w:val="28"/>
          <w:szCs w:val="28"/>
        </w:rPr>
        <w:t>banah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bänäh</w:t>
      </w:r>
      <w:proofErr w:type="spellEnd"/>
      <w:r>
        <w:rPr>
          <w:sz w:val="28"/>
          <w:szCs w:val="28"/>
        </w:rPr>
        <w:t>), which means to build or erect as a house, a temple, city walls or an altar. Eve was built with much purpose.</w:t>
      </w:r>
    </w:p>
    <w:p w14:paraId="6C7CE618" w14:textId="1138EB73" w:rsidR="00B672E6" w:rsidRPr="008D04B6" w:rsidRDefault="0072656D" w:rsidP="00B672E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Wives p</w:t>
      </w:r>
      <w:r w:rsidR="00971261" w:rsidRPr="00B672E6">
        <w:rPr>
          <w:sz w:val="28"/>
          <w:szCs w:val="28"/>
        </w:rPr>
        <w:t>lease note that just because you were created in this manner, you do not ha</w:t>
      </w:r>
      <w:r w:rsidR="00B672E6">
        <w:rPr>
          <w:sz w:val="28"/>
          <w:szCs w:val="28"/>
        </w:rPr>
        <w:t xml:space="preserve">ve to function in the manner for </w:t>
      </w:r>
      <w:r w:rsidR="00971261" w:rsidRPr="00B672E6">
        <w:rPr>
          <w:sz w:val="28"/>
          <w:szCs w:val="28"/>
        </w:rPr>
        <w:t xml:space="preserve">which you were created. </w:t>
      </w:r>
      <w:r w:rsidR="00B672E6">
        <w:rPr>
          <w:sz w:val="28"/>
          <w:szCs w:val="28"/>
        </w:rPr>
        <w:t>That is because God also created “choice.” So you can choose to love God and be a source of strength in your marriage or you can choose death, sin and Satan thus driving your husband, your marriage</w:t>
      </w:r>
      <w:r>
        <w:rPr>
          <w:sz w:val="28"/>
          <w:szCs w:val="28"/>
        </w:rPr>
        <w:t>,</w:t>
      </w:r>
      <w:r w:rsidR="00B672E6">
        <w:rPr>
          <w:sz w:val="28"/>
          <w:szCs w:val="28"/>
        </w:rPr>
        <w:t xml:space="preserve"> and your family to hell.</w:t>
      </w:r>
    </w:p>
    <w:p w14:paraId="42571A1B" w14:textId="69CB21AD" w:rsidR="00B672E6" w:rsidRDefault="00B672E6" w:rsidP="00B67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The STUDY of the wife.</w:t>
      </w:r>
    </w:p>
    <w:p w14:paraId="58871B1E" w14:textId="15FC1EDB" w:rsidR="008D04B6" w:rsidRDefault="00C057EE" w:rsidP="00C057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Timothy 2:15 </w:t>
      </w:r>
      <w:r w:rsidRPr="00C057EE">
        <w:rPr>
          <w:b/>
          <w:bCs/>
          <w:sz w:val="28"/>
          <w:szCs w:val="28"/>
        </w:rPr>
        <w:t>15 </w:t>
      </w:r>
      <w:r w:rsidRPr="00C057EE">
        <w:rPr>
          <w:b/>
          <w:sz w:val="28"/>
          <w:szCs w:val="28"/>
        </w:rPr>
        <w:t xml:space="preserve">Be diligent to present yourself approved to God, a worker who does not need to be ashamed, rightly dividing the word of truth. </w:t>
      </w:r>
      <w:r w:rsidRPr="00C057EE">
        <w:rPr>
          <w:b/>
          <w:bCs/>
          <w:sz w:val="28"/>
          <w:szCs w:val="28"/>
        </w:rPr>
        <w:t>16 </w:t>
      </w:r>
      <w:r w:rsidRPr="00C057EE">
        <w:rPr>
          <w:b/>
          <w:sz w:val="28"/>
          <w:szCs w:val="28"/>
        </w:rPr>
        <w:t xml:space="preserve">But shun profane </w:t>
      </w:r>
      <w:r w:rsidRPr="00C057EE">
        <w:rPr>
          <w:b/>
          <w:i/>
          <w:iCs/>
          <w:sz w:val="28"/>
          <w:szCs w:val="28"/>
        </w:rPr>
        <w:t>and</w:t>
      </w:r>
      <w:r w:rsidRPr="00C057EE">
        <w:rPr>
          <w:b/>
          <w:sz w:val="28"/>
          <w:szCs w:val="28"/>
        </w:rPr>
        <w:t xml:space="preserve"> idle babblings, for they will increase to more ungodliness.</w:t>
      </w:r>
    </w:p>
    <w:p w14:paraId="42B65EED" w14:textId="69892384" w:rsidR="00B672E6" w:rsidRDefault="00B672E6" w:rsidP="00C057EE">
      <w:pPr>
        <w:spacing w:line="360" w:lineRule="auto"/>
        <w:jc w:val="both"/>
        <w:rPr>
          <w:b/>
          <w:sz w:val="28"/>
          <w:szCs w:val="28"/>
        </w:rPr>
      </w:pPr>
      <w:r w:rsidRPr="00AD7115">
        <w:rPr>
          <w:b/>
          <w:sz w:val="28"/>
          <w:szCs w:val="28"/>
          <w:highlight w:val="yellow"/>
        </w:rPr>
        <w:t xml:space="preserve">2 Timothy 2:15 Study to </w:t>
      </w:r>
      <w:proofErr w:type="spellStart"/>
      <w:r w:rsidRPr="00AD7115">
        <w:rPr>
          <w:b/>
          <w:sz w:val="28"/>
          <w:szCs w:val="28"/>
          <w:highlight w:val="yellow"/>
        </w:rPr>
        <w:t>shew</w:t>
      </w:r>
      <w:proofErr w:type="spellEnd"/>
      <w:r w:rsidRPr="00AD7115">
        <w:rPr>
          <w:b/>
          <w:sz w:val="28"/>
          <w:szCs w:val="28"/>
          <w:highlight w:val="yellow"/>
        </w:rPr>
        <w:t xml:space="preserve"> </w:t>
      </w:r>
      <w:proofErr w:type="gramStart"/>
      <w:r w:rsidRPr="00AD7115">
        <w:rPr>
          <w:b/>
          <w:sz w:val="28"/>
          <w:szCs w:val="28"/>
          <w:highlight w:val="yellow"/>
        </w:rPr>
        <w:t>thyself</w:t>
      </w:r>
      <w:proofErr w:type="gramEnd"/>
      <w:r w:rsidRPr="00AD7115">
        <w:rPr>
          <w:b/>
          <w:sz w:val="28"/>
          <w:szCs w:val="28"/>
          <w:highlight w:val="yellow"/>
        </w:rPr>
        <w:t xml:space="preserve"> approved unto God, a worker that does not need to be ashamed, rightly dividing the word of truth. 16 But shun profane and idle babblings, for they will increase to more ungodliness</w:t>
      </w:r>
      <w:proofErr w:type="gramStart"/>
      <w:r w:rsidRPr="00AD7115">
        <w:rPr>
          <w:b/>
          <w:sz w:val="28"/>
          <w:szCs w:val="28"/>
          <w:highlight w:val="yellow"/>
        </w:rPr>
        <w:t>.</w:t>
      </w:r>
      <w:r w:rsidR="0072656D" w:rsidRPr="00AD7115">
        <w:rPr>
          <w:b/>
          <w:sz w:val="28"/>
          <w:szCs w:val="28"/>
          <w:highlight w:val="yellow"/>
        </w:rPr>
        <w:t>-</w:t>
      </w:r>
      <w:proofErr w:type="gramEnd"/>
      <w:r w:rsidR="0072656D" w:rsidRPr="00AD7115">
        <w:rPr>
          <w:b/>
          <w:sz w:val="28"/>
          <w:szCs w:val="28"/>
          <w:highlight w:val="yellow"/>
        </w:rPr>
        <w:t>KJV</w:t>
      </w:r>
    </w:p>
    <w:p w14:paraId="4DFB98D2" w14:textId="105FF6FB" w:rsidR="00B672E6" w:rsidRDefault="00B672E6" w:rsidP="00B672E6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be diligent mean</w:t>
      </w:r>
      <w:r w:rsidR="0072656D">
        <w:rPr>
          <w:sz w:val="28"/>
          <w:szCs w:val="28"/>
        </w:rPr>
        <w:t>s</w:t>
      </w:r>
      <w:r>
        <w:rPr>
          <w:sz w:val="28"/>
          <w:szCs w:val="28"/>
        </w:rPr>
        <w:t xml:space="preserve"> to show conscientiousness in one’s wo</w:t>
      </w:r>
      <w:bookmarkStart w:id="0" w:name="_GoBack"/>
      <w:bookmarkEnd w:id="0"/>
      <w:r>
        <w:rPr>
          <w:sz w:val="28"/>
          <w:szCs w:val="28"/>
        </w:rPr>
        <w:t xml:space="preserve">rk or duties. </w:t>
      </w:r>
    </w:p>
    <w:p w14:paraId="50F06371" w14:textId="05F326BC" w:rsidR="00B672E6" w:rsidRDefault="00B672E6" w:rsidP="00B672E6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be approved means to be accepted.</w:t>
      </w:r>
    </w:p>
    <w:p w14:paraId="0F9FF127" w14:textId="3520FFC9" w:rsidR="00B672E6" w:rsidRDefault="00B672E6" w:rsidP="00B672E6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Rightly dividing is expressed by the word </w:t>
      </w:r>
      <w:proofErr w:type="spellStart"/>
      <w:r>
        <w:rPr>
          <w:i/>
          <w:sz w:val="28"/>
          <w:szCs w:val="28"/>
        </w:rPr>
        <w:t>orthotomeo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(or-</w:t>
      </w:r>
      <w:proofErr w:type="spellStart"/>
      <w:r>
        <w:rPr>
          <w:sz w:val="28"/>
          <w:szCs w:val="28"/>
        </w:rPr>
        <w:t>tho</w:t>
      </w:r>
      <w:proofErr w:type="spellEnd"/>
      <w:r>
        <w:rPr>
          <w:sz w:val="28"/>
          <w:szCs w:val="28"/>
        </w:rPr>
        <w:t>-to-</w:t>
      </w:r>
      <w:proofErr w:type="spellStart"/>
      <w:r>
        <w:rPr>
          <w:sz w:val="28"/>
          <w:szCs w:val="28"/>
        </w:rPr>
        <w:t>mé</w:t>
      </w:r>
      <w:proofErr w:type="spellEnd"/>
      <w:r>
        <w:rPr>
          <w:sz w:val="28"/>
          <w:szCs w:val="28"/>
        </w:rPr>
        <w:t>-ō</w:t>
      </w:r>
      <w:proofErr w:type="gramStart"/>
      <w:r>
        <w:rPr>
          <w:sz w:val="28"/>
          <w:szCs w:val="28"/>
        </w:rPr>
        <w:t>) which</w:t>
      </w:r>
      <w:proofErr w:type="gramEnd"/>
      <w:r>
        <w:rPr>
          <w:sz w:val="28"/>
          <w:szCs w:val="28"/>
        </w:rPr>
        <w:t xml:space="preserve"> means to teach truth directly </w:t>
      </w:r>
      <w:r w:rsidR="00694857">
        <w:rPr>
          <w:sz w:val="28"/>
          <w:szCs w:val="28"/>
        </w:rPr>
        <w:t>and correctly.</w:t>
      </w:r>
    </w:p>
    <w:p w14:paraId="52284602" w14:textId="1A5C7F37" w:rsidR="008D04B6" w:rsidRPr="008D04B6" w:rsidRDefault="00694857" w:rsidP="00C057E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to teach the word of truth </w:t>
      </w:r>
      <w:proofErr w:type="spellStart"/>
      <w:r>
        <w:rPr>
          <w:i/>
          <w:sz w:val="28"/>
          <w:szCs w:val="28"/>
        </w:rPr>
        <w:t>alētheia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(ä-</w:t>
      </w:r>
      <w:proofErr w:type="spellStart"/>
      <w:r>
        <w:rPr>
          <w:sz w:val="28"/>
          <w:szCs w:val="28"/>
        </w:rPr>
        <w:t>lā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thā</w:t>
      </w:r>
      <w:proofErr w:type="spellEnd"/>
      <w:r>
        <w:rPr>
          <w:sz w:val="28"/>
          <w:szCs w:val="28"/>
        </w:rPr>
        <w:t xml:space="preserve">-ä) which means, that which is </w:t>
      </w:r>
      <w:r w:rsidR="0072656D">
        <w:rPr>
          <w:sz w:val="28"/>
          <w:szCs w:val="28"/>
        </w:rPr>
        <w:t>“</w:t>
      </w:r>
      <w:r>
        <w:rPr>
          <w:sz w:val="28"/>
          <w:szCs w:val="28"/>
        </w:rPr>
        <w:t>true</w:t>
      </w:r>
      <w:r w:rsidR="0072656D">
        <w:rPr>
          <w:sz w:val="28"/>
          <w:szCs w:val="28"/>
        </w:rPr>
        <w:t>”</w:t>
      </w:r>
      <w:r>
        <w:rPr>
          <w:sz w:val="28"/>
          <w:szCs w:val="28"/>
        </w:rPr>
        <w:t xml:space="preserve"> in any matter under consideration.</w:t>
      </w:r>
    </w:p>
    <w:p w14:paraId="4491B32D" w14:textId="4E311AB3" w:rsidR="00C057EE" w:rsidRPr="00694857" w:rsidRDefault="00694857" w:rsidP="00C057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The SILENCE of the wife.</w:t>
      </w:r>
    </w:p>
    <w:p w14:paraId="005C0D06" w14:textId="4FAD560C" w:rsidR="00694857" w:rsidRDefault="00C057EE" w:rsidP="00C057EE">
      <w:pPr>
        <w:spacing w:line="360" w:lineRule="auto"/>
        <w:jc w:val="both"/>
        <w:rPr>
          <w:b/>
          <w:sz w:val="28"/>
          <w:szCs w:val="28"/>
        </w:rPr>
      </w:pPr>
      <w:r w:rsidRPr="00C057EE">
        <w:rPr>
          <w:b/>
          <w:sz w:val="28"/>
          <w:szCs w:val="28"/>
        </w:rPr>
        <w:t>1 Peter 3:1</w:t>
      </w:r>
      <w:r>
        <w:rPr>
          <w:b/>
          <w:sz w:val="28"/>
          <w:szCs w:val="28"/>
        </w:rPr>
        <w:t xml:space="preserve"> </w:t>
      </w:r>
      <w:r w:rsidRPr="00C057EE">
        <w:rPr>
          <w:b/>
          <w:sz w:val="28"/>
          <w:szCs w:val="28"/>
        </w:rPr>
        <w:t xml:space="preserve">Wives, likewise, </w:t>
      </w:r>
      <w:r w:rsidRPr="00C057EE">
        <w:rPr>
          <w:b/>
          <w:i/>
          <w:iCs/>
          <w:sz w:val="28"/>
          <w:szCs w:val="28"/>
        </w:rPr>
        <w:t>be</w:t>
      </w:r>
      <w:r w:rsidRPr="00C057EE">
        <w:rPr>
          <w:b/>
          <w:sz w:val="28"/>
          <w:szCs w:val="28"/>
        </w:rPr>
        <w:t xml:space="preserve"> submissive to your own husbands, that even if some do not obey the word, they, without a word, may be won by the conduct of their wives,</w:t>
      </w:r>
    </w:p>
    <w:p w14:paraId="666C5EF1" w14:textId="4885E4A3" w:rsidR="00694857" w:rsidRDefault="00694857" w:rsidP="00694857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 are not going to win those who will not obey by dragging th</w:t>
      </w:r>
      <w:r w:rsidR="0072656D">
        <w:rPr>
          <w:sz w:val="28"/>
          <w:szCs w:val="28"/>
        </w:rPr>
        <w:t>em to the straight and narrow with</w:t>
      </w:r>
      <w:r>
        <w:rPr>
          <w:sz w:val="28"/>
          <w:szCs w:val="28"/>
        </w:rPr>
        <w:t xml:space="preserve"> nagging and raising a fuss. Instead</w:t>
      </w:r>
      <w:r w:rsidR="0072656D">
        <w:rPr>
          <w:sz w:val="28"/>
          <w:szCs w:val="28"/>
        </w:rPr>
        <w:t>,</w:t>
      </w:r>
      <w:r>
        <w:rPr>
          <w:sz w:val="28"/>
          <w:szCs w:val="28"/>
        </w:rPr>
        <w:t xml:space="preserve"> it will take Quiet Strength.</w:t>
      </w:r>
    </w:p>
    <w:p w14:paraId="6A0B14C4" w14:textId="77777777" w:rsidR="00DC0A71" w:rsidRDefault="0072656D" w:rsidP="00DC0A71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fact you will not win them with what you say, y</w:t>
      </w:r>
      <w:r w:rsidR="00694857">
        <w:rPr>
          <w:sz w:val="28"/>
          <w:szCs w:val="28"/>
        </w:rPr>
        <w:t>ou will win them with what you do.</w:t>
      </w:r>
    </w:p>
    <w:p w14:paraId="2E7E4DF7" w14:textId="46288549" w:rsidR="00694857" w:rsidRPr="00DC0A71" w:rsidRDefault="00694857" w:rsidP="00DC0A71">
      <w:pPr>
        <w:pStyle w:val="ListParagraph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C0A71">
        <w:rPr>
          <w:b/>
          <w:sz w:val="28"/>
          <w:szCs w:val="28"/>
        </w:rPr>
        <w:t>Proverbs 21:9 Better to dwell in a corner of a housetop, than in a house shared with a contentious [</w:t>
      </w:r>
      <w:proofErr w:type="spellStart"/>
      <w:r w:rsidRPr="00DC0A71">
        <w:rPr>
          <w:b/>
          <w:i/>
          <w:sz w:val="28"/>
          <w:szCs w:val="28"/>
        </w:rPr>
        <w:t>midyan</w:t>
      </w:r>
      <w:proofErr w:type="spellEnd"/>
      <w:r w:rsidRPr="00DC0A71">
        <w:rPr>
          <w:b/>
          <w:i/>
          <w:sz w:val="28"/>
          <w:szCs w:val="28"/>
        </w:rPr>
        <w:t xml:space="preserve"> </w:t>
      </w:r>
      <w:r w:rsidR="0072656D" w:rsidRPr="00DC0A71">
        <w:rPr>
          <w:b/>
          <w:sz w:val="28"/>
          <w:szCs w:val="28"/>
        </w:rPr>
        <w:t>(mid-</w:t>
      </w:r>
      <w:proofErr w:type="spellStart"/>
      <w:r w:rsidR="0072656D" w:rsidRPr="00DC0A71">
        <w:rPr>
          <w:b/>
          <w:sz w:val="28"/>
          <w:szCs w:val="28"/>
        </w:rPr>
        <w:t>yän</w:t>
      </w:r>
      <w:proofErr w:type="spellEnd"/>
      <w:r w:rsidR="0072656D" w:rsidRPr="00DC0A71">
        <w:rPr>
          <w:b/>
          <w:sz w:val="28"/>
          <w:szCs w:val="28"/>
        </w:rPr>
        <w:t>) brawling]</w:t>
      </w:r>
      <w:r w:rsidRPr="00DC0A71">
        <w:rPr>
          <w:b/>
          <w:sz w:val="28"/>
          <w:szCs w:val="28"/>
        </w:rPr>
        <w:t xml:space="preserve"> woman.</w:t>
      </w:r>
    </w:p>
    <w:p w14:paraId="389A17FB" w14:textId="0218AC57" w:rsidR="00694857" w:rsidRPr="00694857" w:rsidRDefault="0072656D" w:rsidP="00694857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Wives, t</w:t>
      </w:r>
      <w:r w:rsidR="00694857">
        <w:rPr>
          <w:sz w:val="28"/>
          <w:szCs w:val="28"/>
        </w:rPr>
        <w:t xml:space="preserve">here is no </w:t>
      </w:r>
      <w:proofErr w:type="spellStart"/>
      <w:r w:rsidR="00694857">
        <w:rPr>
          <w:sz w:val="28"/>
          <w:szCs w:val="28"/>
        </w:rPr>
        <w:t>C</w:t>
      </w:r>
      <w:r>
        <w:rPr>
          <w:sz w:val="28"/>
          <w:szCs w:val="28"/>
        </w:rPr>
        <w:t>hristlike</w:t>
      </w:r>
      <w:proofErr w:type="spellEnd"/>
      <w:r>
        <w:rPr>
          <w:sz w:val="28"/>
          <w:szCs w:val="28"/>
        </w:rPr>
        <w:t xml:space="preserve"> power in your nagging, period, end of story.</w:t>
      </w:r>
      <w:r w:rsidR="00694857">
        <w:rPr>
          <w:sz w:val="28"/>
          <w:szCs w:val="28"/>
        </w:rPr>
        <w:t xml:space="preserve"> Some of you will argue this point and say </w:t>
      </w:r>
      <w:r w:rsidR="00846635">
        <w:rPr>
          <w:sz w:val="28"/>
          <w:szCs w:val="28"/>
        </w:rPr>
        <w:t>yes there is, your husband may even be sitting here saying</w:t>
      </w:r>
      <w:r>
        <w:rPr>
          <w:sz w:val="28"/>
          <w:szCs w:val="28"/>
        </w:rPr>
        <w:t>,</w:t>
      </w:r>
      <w:r w:rsidR="00846635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846635">
        <w:rPr>
          <w:sz w:val="28"/>
          <w:szCs w:val="28"/>
        </w:rPr>
        <w:t>brother I will let you pend 15 minutes with her during one of her rants and you will see the power also.</w:t>
      </w:r>
      <w:r>
        <w:rPr>
          <w:sz w:val="28"/>
          <w:szCs w:val="28"/>
        </w:rPr>
        <w:t>’</w:t>
      </w:r>
      <w:r w:rsidR="00846635">
        <w:rPr>
          <w:sz w:val="28"/>
          <w:szCs w:val="28"/>
        </w:rPr>
        <w:t xml:space="preserve"> Unfortunately, this show of power will not point them to Jesus only to the depths of hell. Any change will only be temporary and will have to continually be revisi</w:t>
      </w:r>
      <w:r>
        <w:rPr>
          <w:sz w:val="28"/>
          <w:szCs w:val="28"/>
        </w:rPr>
        <w:t>ted, so ladies you tell me, w</w:t>
      </w:r>
      <w:r w:rsidR="00846635">
        <w:rPr>
          <w:sz w:val="28"/>
          <w:szCs w:val="28"/>
        </w:rPr>
        <w:t xml:space="preserve">hat is your goal. </w:t>
      </w:r>
      <w:r>
        <w:rPr>
          <w:sz w:val="28"/>
          <w:szCs w:val="28"/>
        </w:rPr>
        <w:t xml:space="preserve"> You will never be able to accomplish change by combatting sin with sin.</w:t>
      </w:r>
    </w:p>
    <w:p w14:paraId="0BD415FE" w14:textId="77777777" w:rsidR="00C057EE" w:rsidRDefault="00C057EE" w:rsidP="00507DE7">
      <w:pPr>
        <w:spacing w:line="360" w:lineRule="auto"/>
        <w:jc w:val="both"/>
        <w:rPr>
          <w:sz w:val="28"/>
          <w:szCs w:val="28"/>
        </w:rPr>
      </w:pPr>
    </w:p>
    <w:p w14:paraId="54E35AD4" w14:textId="3EE60D2B" w:rsidR="00A6681D" w:rsidRPr="00163596" w:rsidRDefault="00A6681D" w:rsidP="00507DE7">
      <w:pPr>
        <w:spacing w:line="360" w:lineRule="auto"/>
        <w:jc w:val="both"/>
        <w:rPr>
          <w:sz w:val="28"/>
          <w:szCs w:val="28"/>
        </w:rPr>
      </w:pPr>
      <w:r w:rsidRPr="00163596">
        <w:rPr>
          <w:sz w:val="28"/>
          <w:szCs w:val="28"/>
        </w:rPr>
        <w:t>Announcements:</w:t>
      </w:r>
    </w:p>
    <w:p w14:paraId="40BDD2E3" w14:textId="47CAD7D6" w:rsidR="00846635" w:rsidRPr="008D04B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000000" w:themeColor="text1"/>
        </w:rPr>
      </w:pPr>
      <w:r w:rsidRPr="00163596">
        <w:rPr>
          <w:b/>
          <w:color w:val="00B050"/>
          <w:sz w:val="28"/>
          <w:szCs w:val="28"/>
          <w:u w:val="single" w:color="000000" w:themeColor="text1"/>
        </w:rPr>
        <w:t>G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163596">
        <w:rPr>
          <w:b/>
          <w:color w:val="FF0000"/>
          <w:sz w:val="28"/>
          <w:szCs w:val="28"/>
          <w:u w:val="single" w:color="000000" w:themeColor="text1"/>
        </w:rPr>
        <w:t>R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163596">
        <w:rPr>
          <w:b/>
          <w:color w:val="F07214"/>
          <w:sz w:val="28"/>
          <w:szCs w:val="28"/>
          <w:u w:val="single" w:color="000000" w:themeColor="text1"/>
        </w:rPr>
        <w:t>O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E21AE8">
        <w:rPr>
          <w:b/>
          <w:outline/>
          <w:color w:val="000000"/>
          <w:sz w:val="28"/>
          <w:szCs w:val="28"/>
          <w:u w:val="single"/>
          <w14:textOutline w14:w="889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W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163596">
        <w:rPr>
          <w:b/>
          <w:sz w:val="28"/>
          <w:szCs w:val="28"/>
          <w:u w:val="single"/>
        </w:rPr>
        <w:t xml:space="preserve"> VISITATION</w:t>
      </w:r>
      <w:r w:rsidRPr="00163596">
        <w:rPr>
          <w:sz w:val="28"/>
          <w:szCs w:val="28"/>
        </w:rPr>
        <w:t xml:space="preserve"> –</w:t>
      </w:r>
      <w:r w:rsidR="00846635">
        <w:rPr>
          <w:b/>
          <w:sz w:val="28"/>
          <w:szCs w:val="28"/>
        </w:rPr>
        <w:t>We are asking that all teams meet</w:t>
      </w:r>
      <w:r w:rsidRPr="00163596">
        <w:rPr>
          <w:sz w:val="28"/>
          <w:szCs w:val="28"/>
        </w:rPr>
        <w:t xml:space="preserve"> </w:t>
      </w:r>
      <w:r w:rsidR="00846635">
        <w:rPr>
          <w:b/>
          <w:sz w:val="28"/>
          <w:szCs w:val="28"/>
        </w:rPr>
        <w:t>Tuesday, December 22</w:t>
      </w:r>
      <w:r w:rsidRPr="00163596">
        <w:rPr>
          <w:b/>
          <w:sz w:val="28"/>
          <w:szCs w:val="28"/>
        </w:rPr>
        <w:t>, 2015</w:t>
      </w:r>
      <w:r w:rsidRPr="00163596">
        <w:rPr>
          <w:sz w:val="28"/>
          <w:szCs w:val="28"/>
        </w:rPr>
        <w:t xml:space="preserve"> at </w:t>
      </w:r>
      <w:r w:rsidRPr="00163596">
        <w:rPr>
          <w:b/>
          <w:sz w:val="28"/>
          <w:szCs w:val="28"/>
        </w:rPr>
        <w:t>6:30pm</w:t>
      </w:r>
      <w:r w:rsidRPr="00163596">
        <w:rPr>
          <w:sz w:val="28"/>
          <w:szCs w:val="28"/>
        </w:rPr>
        <w:t xml:space="preserve"> in the Fellowship </w:t>
      </w:r>
      <w:proofErr w:type="gramStart"/>
      <w:r w:rsidRPr="00163596">
        <w:rPr>
          <w:sz w:val="28"/>
          <w:szCs w:val="28"/>
        </w:rPr>
        <w:t>Hall</w:t>
      </w:r>
      <w:proofErr w:type="gramEnd"/>
      <w:r w:rsidR="00846635">
        <w:rPr>
          <w:sz w:val="28"/>
          <w:szCs w:val="28"/>
        </w:rPr>
        <w:t xml:space="preserve"> as we will be passing out Christmas presents to needy families</w:t>
      </w:r>
      <w:r w:rsidRPr="00163596">
        <w:rPr>
          <w:sz w:val="28"/>
          <w:szCs w:val="28"/>
        </w:rPr>
        <w:t xml:space="preserve">.  </w:t>
      </w:r>
      <w:r w:rsidRPr="00163596">
        <w:rPr>
          <w:sz w:val="28"/>
          <w:szCs w:val="28"/>
          <w:u w:color="000000" w:themeColor="text1"/>
        </w:rPr>
        <w:t xml:space="preserve">If you have any questions, please contact Gary Brown at 706-681-2717 or </w:t>
      </w:r>
      <w:hyperlink r:id="rId14" w:history="1">
        <w:r w:rsidRPr="00163596">
          <w:rPr>
            <w:rStyle w:val="Hyperlink"/>
            <w:sz w:val="28"/>
            <w:szCs w:val="28"/>
            <w:u w:color="000000" w:themeColor="text1"/>
          </w:rPr>
          <w:t>gtbrown83@gmail.com</w:t>
        </w:r>
      </w:hyperlink>
      <w:r w:rsidRPr="00163596">
        <w:rPr>
          <w:sz w:val="28"/>
          <w:szCs w:val="28"/>
          <w:u w:color="000000" w:themeColor="text1"/>
        </w:rPr>
        <w:t xml:space="preserve">. Even if you are not a part of GROW, join us!  </w:t>
      </w:r>
    </w:p>
    <w:p w14:paraId="5BC47E8D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HOLIDAY DATES</w:t>
      </w:r>
      <w:r w:rsidRPr="00163596">
        <w:rPr>
          <w:sz w:val="28"/>
          <w:szCs w:val="28"/>
        </w:rPr>
        <w:t xml:space="preserve"> – There will be “</w:t>
      </w:r>
      <w:r w:rsidRPr="00163596">
        <w:rPr>
          <w:b/>
          <w:sz w:val="28"/>
          <w:szCs w:val="28"/>
        </w:rPr>
        <w:t>No Service</w:t>
      </w:r>
      <w:r w:rsidRPr="00163596">
        <w:rPr>
          <w:sz w:val="28"/>
          <w:szCs w:val="28"/>
        </w:rPr>
        <w:t>” on the following dates:  Wednesday, December 23</w:t>
      </w:r>
      <w:proofErr w:type="gramStart"/>
      <w:r w:rsidRPr="00163596">
        <w:rPr>
          <w:sz w:val="28"/>
          <w:szCs w:val="28"/>
        </w:rPr>
        <w:t>;</w:t>
      </w:r>
      <w:proofErr w:type="gramEnd"/>
      <w:r w:rsidRPr="00163596">
        <w:rPr>
          <w:sz w:val="28"/>
          <w:szCs w:val="28"/>
        </w:rPr>
        <w:t xml:space="preserve"> Wednesday, December 30.</w:t>
      </w:r>
    </w:p>
    <w:p w14:paraId="5E3951E8" w14:textId="33288304" w:rsidR="00A6681D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sz w:val="28"/>
          <w:szCs w:val="28"/>
        </w:rPr>
        <w:t xml:space="preserve">There will be a </w:t>
      </w:r>
      <w:r w:rsidRPr="00163596">
        <w:rPr>
          <w:b/>
          <w:sz w:val="28"/>
          <w:szCs w:val="28"/>
          <w:u w:val="double"/>
        </w:rPr>
        <w:t>“Christmas Service”</w:t>
      </w:r>
      <w:r w:rsidRPr="00163596">
        <w:rPr>
          <w:sz w:val="28"/>
          <w:szCs w:val="28"/>
        </w:rPr>
        <w:t xml:space="preserve"> on Friday, December 25th, at 10:00am in the Sanctuary.  There will be no nursery provided.</w:t>
      </w:r>
    </w:p>
    <w:p w14:paraId="448EF769" w14:textId="21134C95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  <w:r w:rsidRPr="00163596">
        <w:rPr>
          <w:b/>
          <w:color w:val="000000" w:themeColor="text1"/>
          <w:sz w:val="28"/>
          <w:szCs w:val="28"/>
          <w:u w:val="single"/>
        </w:rPr>
        <w:t>MEN’S BROTHERHOOD BREAKFAST</w:t>
      </w:r>
      <w:r w:rsidRPr="00163596">
        <w:rPr>
          <w:color w:val="000000" w:themeColor="text1"/>
          <w:sz w:val="28"/>
          <w:szCs w:val="28"/>
        </w:rPr>
        <w:t xml:space="preserve"> –</w:t>
      </w:r>
      <w:r w:rsidR="00846635">
        <w:rPr>
          <w:color w:val="000000" w:themeColor="text1"/>
          <w:sz w:val="28"/>
          <w:szCs w:val="28"/>
        </w:rPr>
        <w:t xml:space="preserve"> </w:t>
      </w:r>
      <w:r w:rsidRPr="00163596">
        <w:rPr>
          <w:color w:val="000000" w:themeColor="text1"/>
          <w:sz w:val="28"/>
          <w:szCs w:val="28"/>
        </w:rPr>
        <w:t>Men please join us for Breakfast every 2</w:t>
      </w:r>
      <w:r w:rsidRPr="00163596">
        <w:rPr>
          <w:color w:val="000000" w:themeColor="text1"/>
          <w:sz w:val="28"/>
          <w:szCs w:val="28"/>
          <w:vertAlign w:val="superscript"/>
        </w:rPr>
        <w:t>nd</w:t>
      </w:r>
      <w:r w:rsidRPr="00163596">
        <w:rPr>
          <w:color w:val="000000" w:themeColor="text1"/>
          <w:sz w:val="28"/>
          <w:szCs w:val="28"/>
        </w:rPr>
        <w:t xml:space="preserve"> Sunday of the month at 7:30am. Next gathering </w:t>
      </w:r>
      <w:r w:rsidR="00846635">
        <w:rPr>
          <w:b/>
          <w:color w:val="000000" w:themeColor="text1"/>
          <w:sz w:val="28"/>
          <w:szCs w:val="28"/>
        </w:rPr>
        <w:t>January 10</w:t>
      </w:r>
      <w:r w:rsidRPr="00163596">
        <w:rPr>
          <w:b/>
          <w:color w:val="000000" w:themeColor="text1"/>
          <w:sz w:val="28"/>
          <w:szCs w:val="28"/>
        </w:rPr>
        <w:t>, 201</w:t>
      </w:r>
      <w:r w:rsidR="00846635">
        <w:rPr>
          <w:b/>
          <w:color w:val="000000" w:themeColor="text1"/>
          <w:sz w:val="28"/>
          <w:szCs w:val="28"/>
        </w:rPr>
        <w:t>6</w:t>
      </w:r>
      <w:r w:rsidRPr="00163596">
        <w:rPr>
          <w:color w:val="000000" w:themeColor="text1"/>
          <w:sz w:val="28"/>
          <w:szCs w:val="28"/>
        </w:rPr>
        <w:t xml:space="preserve"> in the Fellowship Hall.</w:t>
      </w:r>
    </w:p>
    <w:p w14:paraId="186BEFF3" w14:textId="3466597C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b/>
          <w:color w:val="FF0000"/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SEWING MINISTRY MEETING</w:t>
      </w:r>
      <w:r w:rsidRPr="00163596">
        <w:rPr>
          <w:sz w:val="28"/>
          <w:szCs w:val="28"/>
        </w:rPr>
        <w:t xml:space="preserve"> – Saturday, </w:t>
      </w:r>
      <w:r w:rsidRPr="00163596">
        <w:rPr>
          <w:b/>
          <w:sz w:val="28"/>
          <w:szCs w:val="28"/>
        </w:rPr>
        <w:t xml:space="preserve">January 16, 2015, </w:t>
      </w:r>
      <w:r w:rsidRPr="00163596">
        <w:rPr>
          <w:sz w:val="28"/>
          <w:szCs w:val="28"/>
        </w:rPr>
        <w:t>in the Fellowship Hall. The Sewing Ministry meets the 3</w:t>
      </w:r>
      <w:r w:rsidRPr="00163596">
        <w:rPr>
          <w:sz w:val="28"/>
          <w:szCs w:val="28"/>
          <w:vertAlign w:val="superscript"/>
        </w:rPr>
        <w:t>rd</w:t>
      </w:r>
      <w:r w:rsidRPr="00163596">
        <w:rPr>
          <w:sz w:val="28"/>
          <w:szCs w:val="28"/>
        </w:rPr>
        <w:t xml:space="preserve"> Saturday of every month at </w:t>
      </w:r>
      <w:r w:rsidRPr="00163596">
        <w:rPr>
          <w:b/>
          <w:sz w:val="28"/>
          <w:szCs w:val="28"/>
        </w:rPr>
        <w:t>9:30am</w:t>
      </w:r>
      <w:r w:rsidRPr="00163596">
        <w:rPr>
          <w:sz w:val="28"/>
          <w:szCs w:val="28"/>
        </w:rPr>
        <w:t xml:space="preserve">. If interested in being a part of this ministry, please contact Rachel Mitchell via email </w:t>
      </w:r>
      <w:hyperlink r:id="rId15" w:history="1">
        <w:r w:rsidRPr="00163596">
          <w:rPr>
            <w:rStyle w:val="Hyperlink"/>
            <w:sz w:val="28"/>
            <w:szCs w:val="28"/>
          </w:rPr>
          <w:t>raemitch78@aol.com</w:t>
        </w:r>
      </w:hyperlink>
      <w:r w:rsidR="00DC0A71">
        <w:rPr>
          <w:rStyle w:val="Hyperlink"/>
          <w:sz w:val="28"/>
          <w:szCs w:val="28"/>
        </w:rPr>
        <w:t>.</w:t>
      </w:r>
      <w:r w:rsidRPr="00163596">
        <w:rPr>
          <w:sz w:val="28"/>
          <w:szCs w:val="28"/>
        </w:rPr>
        <w:t xml:space="preserve"> </w:t>
      </w:r>
    </w:p>
    <w:p w14:paraId="32674A87" w14:textId="1A93FF98" w:rsidR="00A6681D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LADIES BIBLE STUDY</w:t>
      </w:r>
      <w:r w:rsidRPr="00163596">
        <w:rPr>
          <w:sz w:val="28"/>
          <w:szCs w:val="28"/>
        </w:rPr>
        <w:t xml:space="preserve">- Bible Study is </w:t>
      </w:r>
      <w:r w:rsidRPr="00163596">
        <w:rPr>
          <w:b/>
          <w:sz w:val="28"/>
          <w:szCs w:val="28"/>
        </w:rPr>
        <w:t>Thursday nights</w:t>
      </w:r>
      <w:r w:rsidRPr="00163596">
        <w:rPr>
          <w:sz w:val="28"/>
          <w:szCs w:val="28"/>
        </w:rPr>
        <w:t xml:space="preserve"> at </w:t>
      </w:r>
      <w:r w:rsidRPr="00163596">
        <w:rPr>
          <w:b/>
          <w:sz w:val="28"/>
          <w:szCs w:val="28"/>
        </w:rPr>
        <w:t>6:30pm</w:t>
      </w:r>
      <w:r w:rsidRPr="00163596">
        <w:rPr>
          <w:sz w:val="28"/>
          <w:szCs w:val="28"/>
        </w:rPr>
        <w:t xml:space="preserve"> at Dawn Johnston’s house.  Please contact Dawn for directions at 334-313-2417.  </w:t>
      </w:r>
    </w:p>
    <w:p w14:paraId="694AD4C1" w14:textId="5D6F24B9" w:rsidR="00A6681D" w:rsidRPr="00507DE7" w:rsidRDefault="00A6681D" w:rsidP="00507DE7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FUNDRAISER</w:t>
      </w:r>
      <w:r w:rsidRPr="00163596">
        <w:rPr>
          <w:color w:val="000000" w:themeColor="text1"/>
          <w:sz w:val="28"/>
          <w:szCs w:val="28"/>
        </w:rPr>
        <w:t xml:space="preserve"> – For completion of the Building Addition – “RAK CHAZAK AMATS” bracelets are being sold for $20. They come in three colors:  Blue, Silver, and Black.  See Kenneth Van Bogart to get one.  All Colors are available. Get yours today!</w:t>
      </w:r>
    </w:p>
    <w:sectPr w:rsidR="00A6681D" w:rsidRPr="00507DE7" w:rsidSect="00AD7115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CED8" w14:textId="77777777" w:rsidR="00DC0A71" w:rsidRDefault="00DC0A71" w:rsidP="00F81686">
      <w:r>
        <w:separator/>
      </w:r>
    </w:p>
  </w:endnote>
  <w:endnote w:type="continuationSeparator" w:id="0">
    <w:p w14:paraId="15CE6B38" w14:textId="77777777" w:rsidR="00DC0A71" w:rsidRDefault="00DC0A71" w:rsidP="00F8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824D" w14:textId="77777777" w:rsidR="00DC0A71" w:rsidRDefault="00DC0A71" w:rsidP="00AD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A0BF" w14:textId="77777777" w:rsidR="00DC0A71" w:rsidRDefault="00DC0A71" w:rsidP="00F816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ABB0" w14:textId="77777777" w:rsidR="00DC0A71" w:rsidRDefault="00DC0A71" w:rsidP="00AD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1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91ADE" w14:textId="77777777" w:rsidR="00DC0A71" w:rsidRDefault="00DC0A71" w:rsidP="00F81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2CF1" w14:textId="77777777" w:rsidR="00DC0A71" w:rsidRDefault="00DC0A71" w:rsidP="00F81686">
      <w:r>
        <w:separator/>
      </w:r>
    </w:p>
  </w:footnote>
  <w:footnote w:type="continuationSeparator" w:id="0">
    <w:p w14:paraId="6DF48EB5" w14:textId="77777777" w:rsidR="00DC0A71" w:rsidRDefault="00DC0A71" w:rsidP="00F8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decimal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2085A"/>
    <w:multiLevelType w:val="hybridMultilevel"/>
    <w:tmpl w:val="A462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3CF"/>
    <w:multiLevelType w:val="hybridMultilevel"/>
    <w:tmpl w:val="A844C42E"/>
    <w:lvl w:ilvl="0" w:tplc="A30A4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8390D"/>
    <w:multiLevelType w:val="hybridMultilevel"/>
    <w:tmpl w:val="B024E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74A"/>
    <w:multiLevelType w:val="hybridMultilevel"/>
    <w:tmpl w:val="9AA41268"/>
    <w:lvl w:ilvl="0" w:tplc="8A8C8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5907"/>
    <w:multiLevelType w:val="hybridMultilevel"/>
    <w:tmpl w:val="7B68A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155FF"/>
    <w:multiLevelType w:val="hybridMultilevel"/>
    <w:tmpl w:val="E154D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F0DFC"/>
    <w:multiLevelType w:val="hybridMultilevel"/>
    <w:tmpl w:val="5C3E1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4A0C"/>
    <w:multiLevelType w:val="hybridMultilevel"/>
    <w:tmpl w:val="C0A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C50D1"/>
    <w:multiLevelType w:val="hybridMultilevel"/>
    <w:tmpl w:val="361052B6"/>
    <w:lvl w:ilvl="0" w:tplc="0A28F232">
      <w:start w:val="1"/>
      <w:numFmt w:val="none"/>
      <w:lvlText w:val="5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E51907"/>
    <w:multiLevelType w:val="hybridMultilevel"/>
    <w:tmpl w:val="C8AC1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2525A"/>
    <w:multiLevelType w:val="hybridMultilevel"/>
    <w:tmpl w:val="2CC26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327C4"/>
    <w:multiLevelType w:val="hybridMultilevel"/>
    <w:tmpl w:val="152CADA4"/>
    <w:lvl w:ilvl="0" w:tplc="FA3214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37610"/>
    <w:multiLevelType w:val="hybridMultilevel"/>
    <w:tmpl w:val="0F2A2EC2"/>
    <w:lvl w:ilvl="0" w:tplc="0A28F232">
      <w:start w:val="1"/>
      <w:numFmt w:val="none"/>
      <w:lvlText w:val="5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0E96"/>
    <w:multiLevelType w:val="hybridMultilevel"/>
    <w:tmpl w:val="862A5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EF"/>
    <w:rsid w:val="000511AF"/>
    <w:rsid w:val="000540F5"/>
    <w:rsid w:val="00060F5B"/>
    <w:rsid w:val="001016B1"/>
    <w:rsid w:val="00163596"/>
    <w:rsid w:val="001635AE"/>
    <w:rsid w:val="001B65F6"/>
    <w:rsid w:val="00231586"/>
    <w:rsid w:val="00273D81"/>
    <w:rsid w:val="002E0929"/>
    <w:rsid w:val="00355E7C"/>
    <w:rsid w:val="003C72BC"/>
    <w:rsid w:val="003F5770"/>
    <w:rsid w:val="004A06D3"/>
    <w:rsid w:val="00507DE7"/>
    <w:rsid w:val="005133A4"/>
    <w:rsid w:val="005703A5"/>
    <w:rsid w:val="005962FA"/>
    <w:rsid w:val="00694857"/>
    <w:rsid w:val="006C1832"/>
    <w:rsid w:val="0072656D"/>
    <w:rsid w:val="00846635"/>
    <w:rsid w:val="008D04B6"/>
    <w:rsid w:val="00957604"/>
    <w:rsid w:val="00971261"/>
    <w:rsid w:val="009B0369"/>
    <w:rsid w:val="009B58CE"/>
    <w:rsid w:val="00A62617"/>
    <w:rsid w:val="00A6681D"/>
    <w:rsid w:val="00A930AC"/>
    <w:rsid w:val="00AB2A2A"/>
    <w:rsid w:val="00AD7115"/>
    <w:rsid w:val="00B672E6"/>
    <w:rsid w:val="00BA16EF"/>
    <w:rsid w:val="00BA271D"/>
    <w:rsid w:val="00BF1D35"/>
    <w:rsid w:val="00C057EE"/>
    <w:rsid w:val="00C1498B"/>
    <w:rsid w:val="00DC0A71"/>
    <w:rsid w:val="00E047E7"/>
    <w:rsid w:val="00E21AE8"/>
    <w:rsid w:val="00F14291"/>
    <w:rsid w:val="00F61817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3D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8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86"/>
  </w:style>
  <w:style w:type="character" w:styleId="PageNumber">
    <w:name w:val="page number"/>
    <w:basedOn w:val="DefaultParagraphFont"/>
    <w:uiPriority w:val="99"/>
    <w:semiHidden/>
    <w:unhideWhenUsed/>
    <w:rsid w:val="00F81686"/>
  </w:style>
  <w:style w:type="paragraph" w:styleId="ListParagraph">
    <w:name w:val="List Paragraph"/>
    <w:basedOn w:val="Normal"/>
    <w:uiPriority w:val="34"/>
    <w:qFormat/>
    <w:rsid w:val="002E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8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86"/>
  </w:style>
  <w:style w:type="character" w:styleId="PageNumber">
    <w:name w:val="page number"/>
    <w:basedOn w:val="DefaultParagraphFont"/>
    <w:uiPriority w:val="99"/>
    <w:semiHidden/>
    <w:unhideWhenUsed/>
    <w:rsid w:val="00F81686"/>
  </w:style>
  <w:style w:type="paragraph" w:styleId="ListParagraph">
    <w:name w:val="List Paragraph"/>
    <w:basedOn w:val="Normal"/>
    <w:uiPriority w:val="34"/>
    <w:qFormat/>
    <w:rsid w:val="002E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gtbrown83@gmail.com" TargetMode="External"/><Relationship Id="rId15" Type="http://schemas.openxmlformats.org/officeDocument/2006/relationships/hyperlink" Target="mailto:raemitch78@aol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4473</Characters>
  <Application>Microsoft Macintosh Word</Application>
  <DocSecurity>0</DocSecurity>
  <Lines>106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cp:lastPrinted>2015-12-19T22:02:00Z</cp:lastPrinted>
  <dcterms:created xsi:type="dcterms:W3CDTF">2015-12-19T22:03:00Z</dcterms:created>
  <dcterms:modified xsi:type="dcterms:W3CDTF">2015-12-19T22:03:00Z</dcterms:modified>
</cp:coreProperties>
</file>