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F15393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Intoxicating Walk</w:t>
      </w:r>
    </w:p>
    <w:p w:rsidR="009B6AF1" w:rsidRDefault="005C0667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6172200" cy="5607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31 at 1.42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9B6AF1" w:rsidRP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B6AF1" w:rsidRDefault="009B6AF1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F15393">
        <w:rPr>
          <w:rFonts w:ascii="Times New Roman" w:hAnsi="Times New Roman"/>
          <w:sz w:val="40"/>
          <w:szCs w:val="40"/>
        </w:rPr>
        <w:tab/>
        <w:t>Intoxication Walk</w:t>
      </w:r>
    </w:p>
    <w:p w:rsidR="009B6AF1" w:rsidRDefault="009B6AF1" w:rsidP="00F15393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F15393">
        <w:rPr>
          <w:rFonts w:ascii="Times New Roman" w:hAnsi="Times New Roman"/>
          <w:sz w:val="40"/>
          <w:szCs w:val="40"/>
        </w:rPr>
        <w:tab/>
        <w:t>When Jesus grabs your heart you will experience an interruption, an interference, the intervention of the power of Jesus</w:t>
      </w:r>
      <w:r w:rsidR="005C0667">
        <w:rPr>
          <w:rFonts w:ascii="Times New Roman" w:hAnsi="Times New Roman"/>
          <w:sz w:val="40"/>
          <w:szCs w:val="40"/>
        </w:rPr>
        <w:t>,</w:t>
      </w:r>
      <w:r w:rsidR="00F15393">
        <w:rPr>
          <w:rFonts w:ascii="Times New Roman" w:hAnsi="Times New Roman"/>
          <w:sz w:val="40"/>
          <w:szCs w:val="40"/>
        </w:rPr>
        <w:t xml:space="preserve"> resulting in an intoxicating walk that will not only effect you, but all </w:t>
      </w:r>
      <w:r w:rsidR="005C0667">
        <w:rPr>
          <w:rFonts w:ascii="Times New Roman" w:hAnsi="Times New Roman"/>
          <w:sz w:val="40"/>
          <w:szCs w:val="40"/>
        </w:rPr>
        <w:t xml:space="preserve">those </w:t>
      </w:r>
      <w:r w:rsidR="00F15393">
        <w:rPr>
          <w:rFonts w:ascii="Times New Roman" w:hAnsi="Times New Roman"/>
          <w:sz w:val="40"/>
          <w:szCs w:val="40"/>
        </w:rPr>
        <w:t xml:space="preserve">around you! </w:t>
      </w:r>
    </w:p>
    <w:p w:rsidR="00360DBC" w:rsidRDefault="00360DBC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 w:rsidR="00F15393">
        <w:rPr>
          <w:rFonts w:ascii="Times New Roman" w:hAnsi="Times New Roman"/>
          <w:sz w:val="40"/>
          <w:szCs w:val="40"/>
        </w:rPr>
        <w:tab/>
      </w:r>
      <w:r w:rsidR="00F15393">
        <w:rPr>
          <w:rFonts w:ascii="Times New Roman" w:hAnsi="Times New Roman"/>
          <w:sz w:val="40"/>
          <w:szCs w:val="40"/>
        </w:rPr>
        <w:tab/>
        <w:t>Acts 9:1-19</w:t>
      </w:r>
    </w:p>
    <w:p w:rsidR="00F15393" w:rsidRDefault="00F15393" w:rsidP="00F15393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F15393" w:rsidRDefault="00F15393" w:rsidP="00F15393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When Jesus grabs your heart you will experience an:</w:t>
      </w:r>
    </w:p>
    <w:p w:rsidR="00F15393" w:rsidRPr="00554DE8" w:rsidRDefault="00F15393" w:rsidP="00F153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green"/>
        </w:rPr>
      </w:pPr>
      <w:r w:rsidRPr="00554DE8">
        <w:rPr>
          <w:rFonts w:ascii="Times New Roman" w:hAnsi="Times New Roman"/>
          <w:sz w:val="40"/>
          <w:szCs w:val="40"/>
          <w:highlight w:val="green"/>
        </w:rPr>
        <w:t>Interruption</w:t>
      </w:r>
    </w:p>
    <w:p w:rsidR="00F15393" w:rsidRPr="00554DE8" w:rsidRDefault="00F15393" w:rsidP="00D94C48">
      <w:pPr>
        <w:pStyle w:val="ListParagraph"/>
        <w:spacing w:line="360" w:lineRule="auto"/>
        <w:ind w:left="760"/>
        <w:jc w:val="both"/>
        <w:rPr>
          <w:rFonts w:ascii="Times New Roman" w:hAnsi="Times New Roman"/>
          <w:sz w:val="40"/>
          <w:szCs w:val="40"/>
        </w:rPr>
      </w:pPr>
      <w:r w:rsidRPr="00554DE8">
        <w:rPr>
          <w:rFonts w:ascii="Times New Roman" w:hAnsi="Times New Roman"/>
          <w:b/>
          <w:sz w:val="40"/>
          <w:szCs w:val="40"/>
        </w:rPr>
        <w:t>Acts 9:3-4</w:t>
      </w:r>
      <w:r>
        <w:rPr>
          <w:rFonts w:ascii="Times New Roman" w:hAnsi="Times New Roman"/>
          <w:sz w:val="40"/>
          <w:szCs w:val="40"/>
        </w:rPr>
        <w:t xml:space="preserve"> </w:t>
      </w:r>
      <w:r w:rsidRPr="00F15393">
        <w:rPr>
          <w:rFonts w:ascii="Times New Roman" w:hAnsi="Times New Roman"/>
          <w:sz w:val="40"/>
          <w:szCs w:val="40"/>
        </w:rPr>
        <w:t xml:space="preserve">As he journeyed he came near Damascus, and suddenly a light shone around him from heaven. </w:t>
      </w:r>
      <w:r w:rsidRPr="00F15393">
        <w:rPr>
          <w:rFonts w:ascii="Times New Roman" w:hAnsi="Times New Roman"/>
          <w:b/>
          <w:bCs/>
          <w:sz w:val="40"/>
          <w:szCs w:val="40"/>
        </w:rPr>
        <w:t>4 </w:t>
      </w:r>
      <w:r w:rsidRPr="00F15393">
        <w:rPr>
          <w:rFonts w:ascii="Times New Roman" w:hAnsi="Times New Roman"/>
          <w:sz w:val="40"/>
          <w:szCs w:val="40"/>
        </w:rPr>
        <w:t xml:space="preserve">Then he fell to the ground, and heard a voice saying to him, “Saul, Saul, why are you persecuting </w:t>
      </w:r>
      <w:proofErr w:type="gramStart"/>
      <w:r w:rsidRPr="00F15393">
        <w:rPr>
          <w:rFonts w:ascii="Times New Roman" w:hAnsi="Times New Roman"/>
          <w:sz w:val="40"/>
          <w:szCs w:val="40"/>
        </w:rPr>
        <w:t>Me</w:t>
      </w:r>
      <w:proofErr w:type="gramEnd"/>
      <w:r w:rsidRPr="00F15393">
        <w:rPr>
          <w:rFonts w:ascii="Times New Roman" w:hAnsi="Times New Roman"/>
          <w:sz w:val="40"/>
          <w:szCs w:val="40"/>
        </w:rPr>
        <w:t>?”</w:t>
      </w:r>
    </w:p>
    <w:p w:rsidR="00F15393" w:rsidRPr="00554DE8" w:rsidRDefault="00F15393" w:rsidP="00F153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green"/>
        </w:rPr>
      </w:pPr>
      <w:r w:rsidRPr="00554DE8">
        <w:rPr>
          <w:rFonts w:ascii="Times New Roman" w:hAnsi="Times New Roman"/>
          <w:sz w:val="40"/>
          <w:szCs w:val="40"/>
          <w:highlight w:val="green"/>
        </w:rPr>
        <w:t>Interference</w:t>
      </w:r>
    </w:p>
    <w:p w:rsidR="00F15393" w:rsidRPr="00554DE8" w:rsidRDefault="00554DE8" w:rsidP="00D94C48">
      <w:pPr>
        <w:pStyle w:val="ListParagraph"/>
        <w:spacing w:line="360" w:lineRule="auto"/>
        <w:ind w:left="76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Acts 9:5-6 </w:t>
      </w:r>
      <w:r w:rsidR="00F15393" w:rsidRPr="00F15393">
        <w:rPr>
          <w:rFonts w:ascii="Times New Roman" w:hAnsi="Times New Roman"/>
          <w:sz w:val="40"/>
          <w:szCs w:val="40"/>
        </w:rPr>
        <w:t>And he said, “Who are You, Lord?”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sz w:val="40"/>
          <w:szCs w:val="40"/>
        </w:rPr>
        <w:t xml:space="preserve">Then the Lord said, “I am Jesus, whom you are persecuting. It </w:t>
      </w:r>
      <w:r w:rsidR="00F15393" w:rsidRPr="00F15393">
        <w:rPr>
          <w:rFonts w:ascii="Times New Roman" w:hAnsi="Times New Roman"/>
          <w:i/>
          <w:iCs/>
          <w:sz w:val="40"/>
          <w:szCs w:val="40"/>
        </w:rPr>
        <w:t>is</w:t>
      </w:r>
      <w:r w:rsidR="00F15393" w:rsidRPr="00F15393">
        <w:rPr>
          <w:rFonts w:ascii="Times New Roman" w:hAnsi="Times New Roman"/>
          <w:sz w:val="40"/>
          <w:szCs w:val="40"/>
        </w:rPr>
        <w:t xml:space="preserve"> hard for you to kick against the goads.”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6 </w:t>
      </w:r>
      <w:r w:rsidR="00F15393" w:rsidRPr="00F15393">
        <w:rPr>
          <w:rFonts w:ascii="Times New Roman" w:hAnsi="Times New Roman"/>
          <w:sz w:val="40"/>
          <w:szCs w:val="40"/>
        </w:rPr>
        <w:t xml:space="preserve">So he, trembling and astonished, said, “Lord, what do </w:t>
      </w:r>
      <w:proofErr w:type="gramStart"/>
      <w:r w:rsidR="00F15393" w:rsidRPr="00F15393">
        <w:rPr>
          <w:rFonts w:ascii="Times New Roman" w:hAnsi="Times New Roman"/>
          <w:sz w:val="40"/>
          <w:szCs w:val="40"/>
        </w:rPr>
        <w:t>You</w:t>
      </w:r>
      <w:proofErr w:type="gramEnd"/>
      <w:r w:rsidR="00F15393" w:rsidRPr="00F15393">
        <w:rPr>
          <w:rFonts w:ascii="Times New Roman" w:hAnsi="Times New Roman"/>
          <w:sz w:val="40"/>
          <w:szCs w:val="40"/>
        </w:rPr>
        <w:t xml:space="preserve"> want me to do?”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sz w:val="40"/>
          <w:szCs w:val="40"/>
        </w:rPr>
        <w:t xml:space="preserve">Then the Lord </w:t>
      </w:r>
      <w:r w:rsidR="00F15393" w:rsidRPr="00F15393">
        <w:rPr>
          <w:rFonts w:ascii="Times New Roman" w:hAnsi="Times New Roman"/>
          <w:i/>
          <w:iCs/>
          <w:sz w:val="40"/>
          <w:szCs w:val="40"/>
        </w:rPr>
        <w:t>said</w:t>
      </w:r>
      <w:r w:rsidR="00F15393" w:rsidRPr="00F15393">
        <w:rPr>
          <w:rFonts w:ascii="Times New Roman" w:hAnsi="Times New Roman"/>
          <w:sz w:val="40"/>
          <w:szCs w:val="40"/>
        </w:rPr>
        <w:t xml:space="preserve"> to him, “Arise and go into the city, and you will be told what you must do.”</w:t>
      </w:r>
    </w:p>
    <w:p w:rsidR="00F15393" w:rsidRPr="00554DE8" w:rsidRDefault="00F15393" w:rsidP="00F153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green"/>
        </w:rPr>
      </w:pPr>
      <w:r w:rsidRPr="00554DE8">
        <w:rPr>
          <w:rFonts w:ascii="Times New Roman" w:hAnsi="Times New Roman"/>
          <w:sz w:val="40"/>
          <w:szCs w:val="40"/>
          <w:highlight w:val="green"/>
        </w:rPr>
        <w:lastRenderedPageBreak/>
        <w:t>Intervention</w:t>
      </w:r>
    </w:p>
    <w:p w:rsidR="00554DE8" w:rsidRPr="00554DE8" w:rsidRDefault="00554DE8" w:rsidP="00D94C48">
      <w:pPr>
        <w:pStyle w:val="ListParagraph"/>
        <w:spacing w:line="360" w:lineRule="auto"/>
        <w:ind w:left="76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Acts 9:10-16 </w:t>
      </w:r>
      <w:r w:rsidR="00F15393" w:rsidRPr="00F15393">
        <w:rPr>
          <w:rFonts w:ascii="Times New Roman" w:hAnsi="Times New Roman"/>
          <w:sz w:val="40"/>
          <w:szCs w:val="40"/>
        </w:rPr>
        <w:t>Now there was a certain disciple at Damascus named Ananias; and to him the Lord said in a vision, “Ananias.”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sz w:val="40"/>
          <w:szCs w:val="40"/>
        </w:rPr>
        <w:t>And he said, “Here I am, Lord.”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11 </w:t>
      </w:r>
      <w:r w:rsidR="00F15393" w:rsidRPr="00F15393">
        <w:rPr>
          <w:rFonts w:ascii="Times New Roman" w:hAnsi="Times New Roman"/>
          <w:sz w:val="40"/>
          <w:szCs w:val="40"/>
        </w:rPr>
        <w:t xml:space="preserve">So the Lord </w:t>
      </w:r>
      <w:r w:rsidR="00F15393" w:rsidRPr="00F15393">
        <w:rPr>
          <w:rFonts w:ascii="Times New Roman" w:hAnsi="Times New Roman"/>
          <w:i/>
          <w:iCs/>
          <w:sz w:val="40"/>
          <w:szCs w:val="40"/>
        </w:rPr>
        <w:t>said</w:t>
      </w:r>
      <w:r w:rsidR="00F15393" w:rsidRPr="00F15393">
        <w:rPr>
          <w:rFonts w:ascii="Times New Roman" w:hAnsi="Times New Roman"/>
          <w:sz w:val="40"/>
          <w:szCs w:val="40"/>
        </w:rPr>
        <w:t xml:space="preserve"> to him, “Arise and go to the street called Straight, and inquire at the house of Judas for </w:t>
      </w:r>
      <w:r w:rsidR="00F15393" w:rsidRPr="00F15393">
        <w:rPr>
          <w:rFonts w:ascii="Times New Roman" w:hAnsi="Times New Roman"/>
          <w:i/>
          <w:iCs/>
          <w:sz w:val="40"/>
          <w:szCs w:val="40"/>
        </w:rPr>
        <w:t>one</w:t>
      </w:r>
      <w:r w:rsidR="00F15393" w:rsidRPr="00F15393">
        <w:rPr>
          <w:rFonts w:ascii="Times New Roman" w:hAnsi="Times New Roman"/>
          <w:sz w:val="40"/>
          <w:szCs w:val="40"/>
        </w:rPr>
        <w:t xml:space="preserve"> called Saul of Tarsus, for behold, he is praying.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12 </w:t>
      </w:r>
      <w:r w:rsidR="00F15393" w:rsidRPr="00F15393">
        <w:rPr>
          <w:rFonts w:ascii="Times New Roman" w:hAnsi="Times New Roman"/>
          <w:sz w:val="40"/>
          <w:szCs w:val="40"/>
        </w:rPr>
        <w:t xml:space="preserve">And in a vision he has seen a man named Ananias coming in and putting </w:t>
      </w:r>
      <w:r w:rsidR="00F15393" w:rsidRPr="00F15393">
        <w:rPr>
          <w:rFonts w:ascii="Times New Roman" w:hAnsi="Times New Roman"/>
          <w:i/>
          <w:iCs/>
          <w:sz w:val="40"/>
          <w:szCs w:val="40"/>
        </w:rPr>
        <w:t>his</w:t>
      </w:r>
      <w:r w:rsidR="00F15393" w:rsidRPr="00F15393">
        <w:rPr>
          <w:rFonts w:ascii="Times New Roman" w:hAnsi="Times New Roman"/>
          <w:sz w:val="40"/>
          <w:szCs w:val="40"/>
        </w:rPr>
        <w:t xml:space="preserve"> hand on him, so that he might receive his sight.”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13 </w:t>
      </w:r>
      <w:r w:rsidR="00F15393" w:rsidRPr="00F15393">
        <w:rPr>
          <w:rFonts w:ascii="Times New Roman" w:hAnsi="Times New Roman"/>
          <w:sz w:val="40"/>
          <w:szCs w:val="40"/>
        </w:rPr>
        <w:t xml:space="preserve">Then Ananias answered, “Lord, I have heard from many about this man, how much harm he has done to </w:t>
      </w:r>
      <w:proofErr w:type="gramStart"/>
      <w:r w:rsidR="00F15393" w:rsidRPr="00F15393">
        <w:rPr>
          <w:rFonts w:ascii="Times New Roman" w:hAnsi="Times New Roman"/>
          <w:sz w:val="40"/>
          <w:szCs w:val="40"/>
        </w:rPr>
        <w:t>Your</w:t>
      </w:r>
      <w:proofErr w:type="gramEnd"/>
      <w:r w:rsidR="00F15393" w:rsidRPr="00F15393">
        <w:rPr>
          <w:rFonts w:ascii="Times New Roman" w:hAnsi="Times New Roman"/>
          <w:sz w:val="40"/>
          <w:szCs w:val="40"/>
        </w:rPr>
        <w:t xml:space="preserve"> saints in Jerusalem.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14 </w:t>
      </w:r>
      <w:r w:rsidR="00F15393" w:rsidRPr="00F15393">
        <w:rPr>
          <w:rFonts w:ascii="Times New Roman" w:hAnsi="Times New Roman"/>
          <w:sz w:val="40"/>
          <w:szCs w:val="40"/>
        </w:rPr>
        <w:t xml:space="preserve">And here he has authority from the chief priests to bind all who call on </w:t>
      </w:r>
      <w:proofErr w:type="gramStart"/>
      <w:r w:rsidR="00F15393" w:rsidRPr="00F15393">
        <w:rPr>
          <w:rFonts w:ascii="Times New Roman" w:hAnsi="Times New Roman"/>
          <w:sz w:val="40"/>
          <w:szCs w:val="40"/>
        </w:rPr>
        <w:t>Your</w:t>
      </w:r>
      <w:proofErr w:type="gramEnd"/>
      <w:r w:rsidR="00F15393" w:rsidRPr="00F15393">
        <w:rPr>
          <w:rFonts w:ascii="Times New Roman" w:hAnsi="Times New Roman"/>
          <w:sz w:val="40"/>
          <w:szCs w:val="40"/>
        </w:rPr>
        <w:t xml:space="preserve"> name.”</w:t>
      </w:r>
      <w:r w:rsidR="00F15393">
        <w:rPr>
          <w:rFonts w:ascii="Times New Roman" w:hAnsi="Times New Roman"/>
          <w:sz w:val="40"/>
          <w:szCs w:val="40"/>
        </w:rPr>
        <w:t xml:space="preserve">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15 </w:t>
      </w:r>
      <w:r w:rsidR="00F15393" w:rsidRPr="00F15393">
        <w:rPr>
          <w:rFonts w:ascii="Times New Roman" w:hAnsi="Times New Roman"/>
          <w:sz w:val="40"/>
          <w:szCs w:val="40"/>
        </w:rPr>
        <w:t xml:space="preserve">But the Lord said to him, “Go, for he is a chosen vessel of </w:t>
      </w:r>
      <w:proofErr w:type="gramStart"/>
      <w:r w:rsidR="00F15393" w:rsidRPr="00F15393">
        <w:rPr>
          <w:rFonts w:ascii="Times New Roman" w:hAnsi="Times New Roman"/>
          <w:sz w:val="40"/>
          <w:szCs w:val="40"/>
        </w:rPr>
        <w:t>Mine</w:t>
      </w:r>
      <w:proofErr w:type="gramEnd"/>
      <w:r w:rsidR="00F15393" w:rsidRPr="00F15393">
        <w:rPr>
          <w:rFonts w:ascii="Times New Roman" w:hAnsi="Times New Roman"/>
          <w:sz w:val="40"/>
          <w:szCs w:val="40"/>
        </w:rPr>
        <w:t xml:space="preserve"> to bear My name before Gentiles, kings, and the children of Israel. </w:t>
      </w:r>
      <w:r w:rsidR="00F15393" w:rsidRPr="00F15393">
        <w:rPr>
          <w:rFonts w:ascii="Times New Roman" w:hAnsi="Times New Roman"/>
          <w:b/>
          <w:bCs/>
          <w:sz w:val="40"/>
          <w:szCs w:val="40"/>
        </w:rPr>
        <w:t>16 </w:t>
      </w:r>
      <w:r w:rsidR="00F15393" w:rsidRPr="00F15393">
        <w:rPr>
          <w:rFonts w:ascii="Times New Roman" w:hAnsi="Times New Roman"/>
          <w:sz w:val="40"/>
          <w:szCs w:val="40"/>
        </w:rPr>
        <w:t xml:space="preserve">For I will show him how many things he must suffer for </w:t>
      </w:r>
      <w:proofErr w:type="gramStart"/>
      <w:r w:rsidR="00F15393" w:rsidRPr="00F15393">
        <w:rPr>
          <w:rFonts w:ascii="Times New Roman" w:hAnsi="Times New Roman"/>
          <w:sz w:val="40"/>
          <w:szCs w:val="40"/>
        </w:rPr>
        <w:t>My</w:t>
      </w:r>
      <w:proofErr w:type="gramEnd"/>
      <w:r w:rsidR="00F15393" w:rsidRPr="00F15393">
        <w:rPr>
          <w:rFonts w:ascii="Times New Roman" w:hAnsi="Times New Roman"/>
          <w:sz w:val="40"/>
          <w:szCs w:val="40"/>
        </w:rPr>
        <w:t xml:space="preserve"> name’s sake.”</w:t>
      </w:r>
    </w:p>
    <w:p w:rsidR="00554DE8" w:rsidRPr="00554DE8" w:rsidRDefault="00554DE8" w:rsidP="00554D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green"/>
        </w:rPr>
      </w:pPr>
      <w:r w:rsidRPr="00554DE8">
        <w:rPr>
          <w:rFonts w:ascii="Times New Roman" w:hAnsi="Times New Roman"/>
          <w:sz w:val="40"/>
          <w:szCs w:val="40"/>
          <w:highlight w:val="green"/>
        </w:rPr>
        <w:t>Intoxication</w:t>
      </w:r>
    </w:p>
    <w:p w:rsidR="00F15393" w:rsidRDefault="00554DE8" w:rsidP="00D94C48">
      <w:pPr>
        <w:pStyle w:val="ListParagraph"/>
        <w:spacing w:line="360" w:lineRule="auto"/>
        <w:ind w:left="76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Acts 9:</w:t>
      </w:r>
      <w:r w:rsidRPr="00F15393">
        <w:rPr>
          <w:rFonts w:ascii="Times New Roman" w:hAnsi="Times New Roman"/>
          <w:b/>
          <w:bCs/>
          <w:sz w:val="40"/>
          <w:szCs w:val="40"/>
        </w:rPr>
        <w:t>17</w:t>
      </w:r>
      <w:r>
        <w:rPr>
          <w:rFonts w:ascii="Times New Roman" w:hAnsi="Times New Roman"/>
          <w:b/>
          <w:bCs/>
          <w:sz w:val="40"/>
          <w:szCs w:val="40"/>
        </w:rPr>
        <w:t>-19</w:t>
      </w:r>
      <w:r w:rsidRPr="00F15393">
        <w:rPr>
          <w:rFonts w:ascii="Times New Roman" w:hAnsi="Times New Roman"/>
          <w:b/>
          <w:bCs/>
          <w:sz w:val="40"/>
          <w:szCs w:val="40"/>
        </w:rPr>
        <w:t> </w:t>
      </w:r>
      <w:r w:rsidRPr="00F15393">
        <w:rPr>
          <w:rFonts w:ascii="Times New Roman" w:hAnsi="Times New Roman"/>
          <w:sz w:val="40"/>
          <w:szCs w:val="40"/>
        </w:rPr>
        <w:t>And Ananias went his way and entered the house; and laying his hands on him he said, “Brother Saul, the Lord Jesus,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15393">
        <w:rPr>
          <w:rFonts w:ascii="Times New Roman" w:hAnsi="Times New Roman"/>
          <w:sz w:val="40"/>
          <w:szCs w:val="40"/>
        </w:rPr>
        <w:t xml:space="preserve">who appeared to you on the road as you came, has sent me that you may receive your sight and be filled with the </w:t>
      </w:r>
      <w:r w:rsidRPr="00F15393">
        <w:rPr>
          <w:rFonts w:ascii="Times New Roman" w:hAnsi="Times New Roman"/>
          <w:sz w:val="40"/>
          <w:szCs w:val="40"/>
        </w:rPr>
        <w:lastRenderedPageBreak/>
        <w:t>Holy Spirit.”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F15393">
        <w:rPr>
          <w:rFonts w:ascii="Times New Roman" w:hAnsi="Times New Roman"/>
          <w:b/>
          <w:bCs/>
          <w:sz w:val="40"/>
          <w:szCs w:val="40"/>
        </w:rPr>
        <w:t>18 </w:t>
      </w:r>
      <w:r w:rsidRPr="00F15393">
        <w:rPr>
          <w:rFonts w:ascii="Times New Roman" w:hAnsi="Times New Roman"/>
          <w:sz w:val="40"/>
          <w:szCs w:val="40"/>
        </w:rPr>
        <w:t xml:space="preserve">Immediately there fell from his eyes </w:t>
      </w:r>
      <w:r w:rsidRPr="00F15393">
        <w:rPr>
          <w:rFonts w:ascii="Times New Roman" w:hAnsi="Times New Roman"/>
          <w:i/>
          <w:iCs/>
          <w:sz w:val="40"/>
          <w:szCs w:val="40"/>
        </w:rPr>
        <w:t>something</w:t>
      </w:r>
      <w:r w:rsidRPr="00F15393">
        <w:rPr>
          <w:rFonts w:ascii="Times New Roman" w:hAnsi="Times New Roman"/>
          <w:sz w:val="40"/>
          <w:szCs w:val="40"/>
        </w:rPr>
        <w:t xml:space="preserve"> like scales, and he received his sight at once; and he arose</w:t>
      </w:r>
      <w:bookmarkStart w:id="0" w:name="_GoBack"/>
      <w:bookmarkEnd w:id="0"/>
      <w:r w:rsidRPr="00F15393">
        <w:rPr>
          <w:rFonts w:ascii="Times New Roman" w:hAnsi="Times New Roman"/>
          <w:sz w:val="40"/>
          <w:szCs w:val="40"/>
        </w:rPr>
        <w:t xml:space="preserve"> and was baptized.</w:t>
      </w:r>
      <w:r>
        <w:rPr>
          <w:rFonts w:ascii="Times New Roman" w:hAnsi="Times New Roman"/>
          <w:sz w:val="40"/>
          <w:szCs w:val="40"/>
        </w:rPr>
        <w:t xml:space="preserve"> </w:t>
      </w:r>
      <w:r w:rsidRPr="00F15393">
        <w:rPr>
          <w:rFonts w:ascii="Times New Roman" w:hAnsi="Times New Roman"/>
          <w:b/>
          <w:bCs/>
          <w:sz w:val="40"/>
          <w:szCs w:val="40"/>
        </w:rPr>
        <w:t>19 </w:t>
      </w:r>
      <w:r w:rsidRPr="00F15393">
        <w:rPr>
          <w:rFonts w:ascii="Times New Roman" w:hAnsi="Times New Roman"/>
          <w:sz w:val="40"/>
          <w:szCs w:val="40"/>
        </w:rPr>
        <w:t>So when he had received food, he was strengthened.</w:t>
      </w:r>
    </w:p>
    <w:p w:rsidR="00F15393" w:rsidRDefault="00F15393" w:rsidP="009B6AF1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554DE8" w:rsidRPr="00554DE8" w:rsidRDefault="00554DE8" w:rsidP="00D94C48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In closing I would like for us to examine </w:t>
      </w:r>
      <w:r w:rsidRPr="00554DE8">
        <w:rPr>
          <w:rFonts w:ascii="Times New Roman" w:hAnsi="Times New Roman"/>
          <w:b/>
          <w:sz w:val="40"/>
          <w:szCs w:val="40"/>
        </w:rPr>
        <w:t>1 Corinthians 12:13</w:t>
      </w:r>
    </w:p>
    <w:p w:rsidR="00554DE8" w:rsidRPr="009B6AF1" w:rsidRDefault="00554DE8" w:rsidP="00D94C4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554DE8">
        <w:rPr>
          <w:rFonts w:ascii="Times New Roman" w:hAnsi="Times New Roman"/>
          <w:b/>
          <w:bCs/>
          <w:sz w:val="40"/>
          <w:szCs w:val="40"/>
        </w:rPr>
        <w:t>13 </w:t>
      </w:r>
      <w:r w:rsidRPr="00554DE8">
        <w:rPr>
          <w:rFonts w:ascii="Times New Roman" w:hAnsi="Times New Roman"/>
          <w:sz w:val="40"/>
          <w:szCs w:val="40"/>
        </w:rPr>
        <w:t>For by one Spirit we were all baptized into one body—whether Jews or Greeks, whether slaves or free—and have all been made to drink into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554DE8">
        <w:rPr>
          <w:rFonts w:ascii="Times New Roman" w:hAnsi="Times New Roman"/>
          <w:sz w:val="40"/>
          <w:szCs w:val="40"/>
        </w:rPr>
        <w:t>one Spirit.</w:t>
      </w:r>
      <w:r>
        <w:rPr>
          <w:rFonts w:ascii="Times New Roman" w:hAnsi="Times New Roman"/>
          <w:sz w:val="40"/>
          <w:szCs w:val="40"/>
        </w:rPr>
        <w:t xml:space="preserve"> We have the Holy Spirit dwelling inside of us and thus we have the power to do, to be, to walk</w:t>
      </w:r>
      <w:r w:rsidR="005C0667">
        <w:rPr>
          <w:rFonts w:ascii="Times New Roman" w:hAnsi="Times New Roman"/>
          <w:sz w:val="40"/>
          <w:szCs w:val="40"/>
        </w:rPr>
        <w:t xml:space="preserve"> and </w:t>
      </w:r>
      <w:r>
        <w:rPr>
          <w:rFonts w:ascii="Times New Roman" w:hAnsi="Times New Roman"/>
          <w:sz w:val="40"/>
          <w:szCs w:val="40"/>
        </w:rPr>
        <w:t xml:space="preserve">to live DIFFERENT! Let us do this. </w:t>
      </w:r>
      <w:r w:rsidR="005C0667">
        <w:rPr>
          <w:rFonts w:ascii="Times New Roman" w:hAnsi="Times New Roman"/>
          <w:sz w:val="40"/>
          <w:szCs w:val="40"/>
        </w:rPr>
        <w:t xml:space="preserve">Let each one of us </w:t>
      </w:r>
      <w:r>
        <w:rPr>
          <w:rFonts w:ascii="Times New Roman" w:hAnsi="Times New Roman"/>
          <w:sz w:val="40"/>
          <w:szCs w:val="40"/>
        </w:rPr>
        <w:t xml:space="preserve">embrace the interruption in our life, let us embrace the interference in our life, let us give thanks for the intervention in our lives and </w:t>
      </w:r>
      <w:r w:rsidR="005C0667">
        <w:rPr>
          <w:rFonts w:ascii="Times New Roman" w:hAnsi="Times New Roman"/>
          <w:sz w:val="40"/>
          <w:szCs w:val="40"/>
        </w:rPr>
        <w:t xml:space="preserve">finally </w:t>
      </w:r>
      <w:r>
        <w:rPr>
          <w:rFonts w:ascii="Times New Roman" w:hAnsi="Times New Roman"/>
          <w:sz w:val="40"/>
          <w:szCs w:val="40"/>
        </w:rPr>
        <w:t>let us live our live</w:t>
      </w:r>
      <w:r w:rsidR="005C0667">
        <w:rPr>
          <w:rFonts w:ascii="Times New Roman" w:hAnsi="Times New Roman"/>
          <w:sz w:val="40"/>
          <w:szCs w:val="40"/>
        </w:rPr>
        <w:t>s</w:t>
      </w:r>
      <w:r>
        <w:rPr>
          <w:rFonts w:ascii="Times New Roman" w:hAnsi="Times New Roman"/>
          <w:sz w:val="40"/>
          <w:szCs w:val="40"/>
        </w:rPr>
        <w:t xml:space="preserve"> intoxicated by the Holy Spirit. Do you want this life today? Has God been speaking to you for quite some time</w:t>
      </w:r>
      <w:r w:rsidR="005C0667">
        <w:rPr>
          <w:rFonts w:ascii="Times New Roman" w:hAnsi="Times New Roman"/>
          <w:sz w:val="40"/>
          <w:szCs w:val="40"/>
        </w:rPr>
        <w:t>? Today is the day of salvation;</w:t>
      </w:r>
      <w:r>
        <w:rPr>
          <w:rFonts w:ascii="Times New Roman" w:hAnsi="Times New Roman"/>
          <w:sz w:val="40"/>
          <w:szCs w:val="40"/>
        </w:rPr>
        <w:t xml:space="preserve"> today is the day of redemption.</w:t>
      </w:r>
    </w:p>
    <w:sectPr w:rsidR="00554DE8" w:rsidRPr="009B6AF1" w:rsidSect="009B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558"/>
    <w:multiLevelType w:val="hybridMultilevel"/>
    <w:tmpl w:val="767611C2"/>
    <w:lvl w:ilvl="0" w:tplc="4792023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360DBC"/>
    <w:rsid w:val="00554DE8"/>
    <w:rsid w:val="005C0667"/>
    <w:rsid w:val="008C4321"/>
    <w:rsid w:val="00957604"/>
    <w:rsid w:val="009B6AF1"/>
    <w:rsid w:val="00D94C48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2560</Characters>
  <Application>Microsoft Macintosh Word</Application>
  <DocSecurity>0</DocSecurity>
  <Lines>21</Lines>
  <Paragraphs>6</Paragraphs>
  <ScaleCrop>false</ScaleCrop>
  <Company>The Way Church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cp:lastPrinted>2014-01-31T18:47:00Z</cp:lastPrinted>
  <dcterms:created xsi:type="dcterms:W3CDTF">2014-02-01T15:06:00Z</dcterms:created>
  <dcterms:modified xsi:type="dcterms:W3CDTF">2014-02-01T15:06:00Z</dcterms:modified>
</cp:coreProperties>
</file>